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3249AF" w14:textId="4B6B678D" w:rsidR="00D634D7" w:rsidRDefault="001463E4" w:rsidP="002C74AB">
      <w:pPr>
        <w:rPr>
          <w:sz w:val="28"/>
        </w:rPr>
      </w:pPr>
      <w:r>
        <w:rPr>
          <w:sz w:val="28"/>
        </w:rPr>
        <w:t xml:space="preserve">               </w:t>
      </w:r>
    </w:p>
    <w:p w14:paraId="0541B27E" w14:textId="6D5753F0" w:rsidR="00D634D7" w:rsidRPr="002C74AB" w:rsidRDefault="00D80F32">
      <w:pPr>
        <w:jc w:val="center"/>
        <w:rPr>
          <w:bCs/>
          <w:sz w:val="20"/>
          <w:szCs w:val="20"/>
        </w:rPr>
      </w:pPr>
      <w:r>
        <w:rPr>
          <w:noProof/>
        </w:rPr>
        <w:drawing>
          <wp:inline distT="0" distB="0" distL="0" distR="0" wp14:anchorId="4A3BFEC5" wp14:editId="2C249C45">
            <wp:extent cx="6120130" cy="1045210"/>
            <wp:effectExtent l="0" t="0" r="0" b="2540"/>
            <wp:docPr id="1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20130" cy="1045210"/>
                    </a:xfrm>
                    <a:prstGeom prst="rect">
                      <a:avLst/>
                    </a:prstGeom>
                  </pic:spPr>
                </pic:pic>
              </a:graphicData>
            </a:graphic>
          </wp:inline>
        </w:drawing>
      </w:r>
    </w:p>
    <w:p w14:paraId="44693F2D" w14:textId="77777777" w:rsidR="002C74AB" w:rsidRDefault="002C74AB">
      <w:pPr>
        <w:pStyle w:val="Titolo1"/>
        <w:spacing w:before="0"/>
        <w:rPr>
          <w:b w:val="0"/>
          <w:bCs/>
        </w:rPr>
      </w:pPr>
    </w:p>
    <w:p w14:paraId="14A96C0E" w14:textId="77777777" w:rsidR="00191A84" w:rsidRDefault="00191A84">
      <w:pPr>
        <w:pStyle w:val="Titolo1"/>
        <w:spacing w:before="0"/>
        <w:rPr>
          <w:b w:val="0"/>
          <w:bCs/>
        </w:rPr>
      </w:pPr>
    </w:p>
    <w:p w14:paraId="42A30C3C" w14:textId="1A1B6DB8" w:rsidR="00D634D7" w:rsidRDefault="00D634D7">
      <w:pPr>
        <w:pStyle w:val="Titolo1"/>
        <w:spacing w:before="0"/>
      </w:pPr>
      <w:r>
        <w:rPr>
          <w:b w:val="0"/>
          <w:bCs/>
        </w:rPr>
        <w:t xml:space="preserve">ANNO SCOLASTICO </w:t>
      </w:r>
      <w:r w:rsidR="007F7C05">
        <w:rPr>
          <w:b w:val="0"/>
          <w:bCs/>
        </w:rPr>
        <w:t>20</w:t>
      </w:r>
      <w:r w:rsidR="00DF7C3F">
        <w:rPr>
          <w:b w:val="0"/>
          <w:bCs/>
        </w:rPr>
        <w:t>2</w:t>
      </w:r>
      <w:r w:rsidR="00436123">
        <w:rPr>
          <w:b w:val="0"/>
          <w:bCs/>
        </w:rPr>
        <w:t>4</w:t>
      </w:r>
      <w:r w:rsidR="00296E73">
        <w:rPr>
          <w:b w:val="0"/>
          <w:bCs/>
        </w:rPr>
        <w:t>/202</w:t>
      </w:r>
      <w:r w:rsidR="00436123">
        <w:rPr>
          <w:b w:val="0"/>
          <w:bCs/>
        </w:rPr>
        <w:t>5</w:t>
      </w:r>
    </w:p>
    <w:p w14:paraId="041927A7" w14:textId="77777777" w:rsidR="00D634D7" w:rsidRDefault="00D634D7">
      <w:pPr>
        <w:jc w:val="center"/>
        <w:rPr>
          <w:b/>
          <w:sz w:val="28"/>
        </w:rPr>
      </w:pPr>
    </w:p>
    <w:p w14:paraId="5412DA94" w14:textId="77777777" w:rsidR="00D634D7" w:rsidRDefault="00D634D7">
      <w:pPr>
        <w:jc w:val="center"/>
        <w:rPr>
          <w:b/>
          <w:sz w:val="28"/>
        </w:rPr>
      </w:pPr>
    </w:p>
    <w:p w14:paraId="72584058" w14:textId="77777777" w:rsidR="00D634D7" w:rsidRDefault="00D634D7">
      <w:pPr>
        <w:jc w:val="center"/>
        <w:rPr>
          <w:b/>
          <w:sz w:val="28"/>
        </w:rPr>
      </w:pPr>
    </w:p>
    <w:p w14:paraId="3EA97557" w14:textId="77777777" w:rsidR="00D634D7" w:rsidRDefault="00D634D7">
      <w:pPr>
        <w:jc w:val="center"/>
        <w:rPr>
          <w:b/>
          <w:sz w:val="28"/>
        </w:rPr>
      </w:pPr>
    </w:p>
    <w:p w14:paraId="060770BD" w14:textId="77777777" w:rsidR="00D634D7" w:rsidRDefault="00D634D7">
      <w:pPr>
        <w:jc w:val="center"/>
        <w:rPr>
          <w:b/>
          <w:sz w:val="28"/>
        </w:rPr>
      </w:pPr>
    </w:p>
    <w:p w14:paraId="667CA5E0" w14:textId="77777777" w:rsidR="00D634D7" w:rsidRDefault="00D634D7">
      <w:pPr>
        <w:jc w:val="center"/>
        <w:rPr>
          <w:b/>
          <w:sz w:val="28"/>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31"/>
      </w:tblGrid>
      <w:tr w:rsidR="00D634D7" w14:paraId="24B07095" w14:textId="77777777">
        <w:trPr>
          <w:trHeight w:val="553"/>
        </w:trPr>
        <w:tc>
          <w:tcPr>
            <w:tcW w:w="9544" w:type="dxa"/>
          </w:tcPr>
          <w:p w14:paraId="56F46A73" w14:textId="77777777" w:rsidR="00D634D7" w:rsidRDefault="00D634D7">
            <w:pPr>
              <w:pStyle w:val="Titolo5"/>
              <w:rPr>
                <w:sz w:val="28"/>
              </w:rPr>
            </w:pPr>
          </w:p>
          <w:p w14:paraId="79A4A314" w14:textId="77777777" w:rsidR="00D634D7" w:rsidRDefault="00D634D7">
            <w:pPr>
              <w:pStyle w:val="Titolo5"/>
            </w:pPr>
            <w:r>
              <w:t>SCHEDA PROGRAMMAZIONE</w:t>
            </w:r>
          </w:p>
          <w:p w14:paraId="3C112649" w14:textId="77777777" w:rsidR="00D634D7" w:rsidRDefault="00296E73">
            <w:pPr>
              <w:jc w:val="center"/>
              <w:rPr>
                <w:b/>
                <w:sz w:val="28"/>
              </w:rPr>
            </w:pPr>
            <w:r>
              <w:rPr>
                <w:b/>
                <w:sz w:val="40"/>
              </w:rPr>
              <w:t>ATTIVIT</w:t>
            </w:r>
            <w:r>
              <w:rPr>
                <w:b/>
                <w:caps/>
                <w:sz w:val="40"/>
              </w:rPr>
              <w:t>à</w:t>
            </w:r>
            <w:r w:rsidR="00D634D7">
              <w:rPr>
                <w:b/>
                <w:sz w:val="40"/>
              </w:rPr>
              <w:t xml:space="preserve"> EDUCATIVE E DIDATTICHE</w:t>
            </w:r>
          </w:p>
          <w:p w14:paraId="78F68746" w14:textId="77777777" w:rsidR="00D634D7" w:rsidRDefault="00D634D7">
            <w:pPr>
              <w:jc w:val="center"/>
              <w:rPr>
                <w:b/>
                <w:sz w:val="28"/>
              </w:rPr>
            </w:pPr>
          </w:p>
        </w:tc>
      </w:tr>
    </w:tbl>
    <w:p w14:paraId="1FDBCA30" w14:textId="77777777" w:rsidR="00D634D7" w:rsidRDefault="00D634D7">
      <w:pPr>
        <w:pStyle w:val="Titolo5"/>
      </w:pPr>
    </w:p>
    <w:p w14:paraId="4DE866E8" w14:textId="77777777" w:rsidR="00D634D7" w:rsidRDefault="00D634D7">
      <w:pPr>
        <w:jc w:val="center"/>
        <w:rPr>
          <w:b/>
          <w:sz w:val="28"/>
        </w:rPr>
      </w:pPr>
    </w:p>
    <w:p w14:paraId="67C0B975" w14:textId="77777777" w:rsidR="00D634D7" w:rsidRDefault="00D634D7">
      <w:pPr>
        <w:jc w:val="center"/>
        <w:rPr>
          <w:b/>
          <w:sz w:val="28"/>
        </w:rPr>
      </w:pPr>
    </w:p>
    <w:p w14:paraId="67979BE9" w14:textId="77777777" w:rsidR="00D634D7" w:rsidRDefault="00D634D7">
      <w:pPr>
        <w:jc w:val="center"/>
        <w:rPr>
          <w:b/>
          <w:sz w:val="28"/>
        </w:rPr>
      </w:pPr>
    </w:p>
    <w:p w14:paraId="3E4534C1" w14:textId="77777777" w:rsidR="00D634D7" w:rsidRDefault="00D634D7">
      <w:pPr>
        <w:pStyle w:val="Titolo6"/>
        <w:rPr>
          <w:b/>
          <w:sz w:val="28"/>
        </w:rPr>
      </w:pPr>
    </w:p>
    <w:tbl>
      <w:tblPr>
        <w:tblStyle w:val="Grigliatabella4"/>
        <w:tblW w:w="0" w:type="auto"/>
        <w:tblInd w:w="704" w:type="dxa"/>
        <w:tblLook w:val="04A0" w:firstRow="1" w:lastRow="0" w:firstColumn="1" w:lastColumn="0" w:noHBand="0" w:noVBand="1"/>
      </w:tblPr>
      <w:tblGrid>
        <w:gridCol w:w="2395"/>
        <w:gridCol w:w="2407"/>
        <w:gridCol w:w="1719"/>
        <w:gridCol w:w="1826"/>
      </w:tblGrid>
      <w:tr w:rsidR="001463E4" w:rsidRPr="001463E4" w14:paraId="1C4E970E" w14:textId="77777777" w:rsidTr="00A83486">
        <w:tc>
          <w:tcPr>
            <w:tcW w:w="2395" w:type="dxa"/>
            <w:tcBorders>
              <w:top w:val="nil"/>
              <w:left w:val="nil"/>
              <w:bottom w:val="nil"/>
              <w:right w:val="single" w:sz="4" w:space="0" w:color="auto"/>
            </w:tcBorders>
          </w:tcPr>
          <w:p w14:paraId="0005944D" w14:textId="77777777" w:rsidR="001463E4" w:rsidRPr="001463E4" w:rsidRDefault="001463E4" w:rsidP="001463E4">
            <w:pPr>
              <w:rPr>
                <w:b/>
                <w:sz w:val="40"/>
                <w:szCs w:val="40"/>
              </w:rPr>
            </w:pPr>
            <w:r w:rsidRPr="001463E4">
              <w:rPr>
                <w:b/>
                <w:sz w:val="40"/>
                <w:szCs w:val="40"/>
              </w:rPr>
              <w:t>INDIRIZZO</w:t>
            </w:r>
          </w:p>
        </w:tc>
        <w:tc>
          <w:tcPr>
            <w:tcW w:w="5952" w:type="dxa"/>
            <w:gridSpan w:val="3"/>
            <w:tcBorders>
              <w:left w:val="single" w:sz="4" w:space="0" w:color="auto"/>
              <w:bottom w:val="single" w:sz="4" w:space="0" w:color="auto"/>
            </w:tcBorders>
          </w:tcPr>
          <w:p w14:paraId="71170CAF" w14:textId="77777777" w:rsidR="001463E4" w:rsidRPr="001463E4" w:rsidRDefault="001463E4" w:rsidP="001463E4">
            <w:pPr>
              <w:rPr>
                <w:b/>
                <w:sz w:val="40"/>
                <w:szCs w:val="40"/>
              </w:rPr>
            </w:pPr>
          </w:p>
        </w:tc>
      </w:tr>
      <w:tr w:rsidR="001463E4" w:rsidRPr="001463E4" w14:paraId="3C03AE47" w14:textId="77777777" w:rsidTr="00A83486">
        <w:tc>
          <w:tcPr>
            <w:tcW w:w="2395" w:type="dxa"/>
            <w:tcBorders>
              <w:top w:val="nil"/>
              <w:left w:val="nil"/>
              <w:bottom w:val="nil"/>
              <w:right w:val="nil"/>
            </w:tcBorders>
          </w:tcPr>
          <w:p w14:paraId="0E05B0B5" w14:textId="77777777" w:rsidR="001463E4" w:rsidRPr="001463E4" w:rsidRDefault="001463E4" w:rsidP="001463E4">
            <w:pPr>
              <w:rPr>
                <w:b/>
                <w:sz w:val="40"/>
                <w:szCs w:val="40"/>
              </w:rPr>
            </w:pPr>
          </w:p>
        </w:tc>
        <w:tc>
          <w:tcPr>
            <w:tcW w:w="2407" w:type="dxa"/>
            <w:tcBorders>
              <w:left w:val="nil"/>
              <w:right w:val="nil"/>
            </w:tcBorders>
          </w:tcPr>
          <w:p w14:paraId="0B58C136" w14:textId="77777777" w:rsidR="001463E4" w:rsidRPr="001463E4" w:rsidRDefault="001463E4" w:rsidP="001463E4">
            <w:pPr>
              <w:rPr>
                <w:b/>
                <w:sz w:val="40"/>
                <w:szCs w:val="40"/>
              </w:rPr>
            </w:pPr>
          </w:p>
        </w:tc>
        <w:tc>
          <w:tcPr>
            <w:tcW w:w="1719" w:type="dxa"/>
            <w:tcBorders>
              <w:left w:val="nil"/>
              <w:bottom w:val="nil"/>
              <w:right w:val="nil"/>
            </w:tcBorders>
          </w:tcPr>
          <w:p w14:paraId="66F8E398" w14:textId="77777777" w:rsidR="001463E4" w:rsidRPr="001463E4" w:rsidRDefault="001463E4" w:rsidP="001463E4">
            <w:pPr>
              <w:rPr>
                <w:b/>
                <w:sz w:val="40"/>
                <w:szCs w:val="40"/>
              </w:rPr>
            </w:pPr>
          </w:p>
        </w:tc>
        <w:tc>
          <w:tcPr>
            <w:tcW w:w="1826" w:type="dxa"/>
            <w:tcBorders>
              <w:left w:val="nil"/>
              <w:right w:val="nil"/>
            </w:tcBorders>
          </w:tcPr>
          <w:p w14:paraId="75403A26" w14:textId="77777777" w:rsidR="001463E4" w:rsidRPr="001463E4" w:rsidRDefault="001463E4" w:rsidP="001463E4">
            <w:pPr>
              <w:rPr>
                <w:b/>
                <w:sz w:val="40"/>
                <w:szCs w:val="40"/>
              </w:rPr>
            </w:pPr>
          </w:p>
        </w:tc>
      </w:tr>
      <w:tr w:rsidR="001463E4" w:rsidRPr="001463E4" w14:paraId="6EEEEF5B" w14:textId="77777777" w:rsidTr="00A83486">
        <w:tc>
          <w:tcPr>
            <w:tcW w:w="2395" w:type="dxa"/>
            <w:tcBorders>
              <w:top w:val="nil"/>
              <w:left w:val="nil"/>
              <w:bottom w:val="nil"/>
              <w:right w:val="single" w:sz="4" w:space="0" w:color="auto"/>
            </w:tcBorders>
          </w:tcPr>
          <w:p w14:paraId="7441B7FA" w14:textId="77777777" w:rsidR="001463E4" w:rsidRPr="001463E4" w:rsidRDefault="001463E4" w:rsidP="001463E4">
            <w:pPr>
              <w:rPr>
                <w:b/>
                <w:sz w:val="40"/>
                <w:szCs w:val="40"/>
              </w:rPr>
            </w:pPr>
            <w:r w:rsidRPr="001463E4">
              <w:rPr>
                <w:b/>
                <w:sz w:val="40"/>
                <w:szCs w:val="40"/>
              </w:rPr>
              <w:t>CLASSE</w:t>
            </w:r>
          </w:p>
        </w:tc>
        <w:tc>
          <w:tcPr>
            <w:tcW w:w="2407" w:type="dxa"/>
            <w:tcBorders>
              <w:left w:val="single" w:sz="4" w:space="0" w:color="auto"/>
            </w:tcBorders>
          </w:tcPr>
          <w:p w14:paraId="183BD806" w14:textId="77777777" w:rsidR="001463E4" w:rsidRPr="001463E4" w:rsidRDefault="001463E4" w:rsidP="001463E4">
            <w:pPr>
              <w:rPr>
                <w:b/>
                <w:sz w:val="40"/>
                <w:szCs w:val="40"/>
              </w:rPr>
            </w:pPr>
          </w:p>
        </w:tc>
        <w:tc>
          <w:tcPr>
            <w:tcW w:w="1719" w:type="dxa"/>
            <w:tcBorders>
              <w:top w:val="nil"/>
              <w:bottom w:val="nil"/>
            </w:tcBorders>
          </w:tcPr>
          <w:p w14:paraId="4ADB2EBA" w14:textId="77777777" w:rsidR="001463E4" w:rsidRPr="001463E4" w:rsidRDefault="001463E4" w:rsidP="001463E4">
            <w:pPr>
              <w:rPr>
                <w:b/>
                <w:sz w:val="40"/>
                <w:szCs w:val="40"/>
              </w:rPr>
            </w:pPr>
            <w:r w:rsidRPr="001463E4">
              <w:rPr>
                <w:b/>
                <w:sz w:val="40"/>
                <w:szCs w:val="40"/>
              </w:rPr>
              <w:t>Sezione</w:t>
            </w:r>
          </w:p>
        </w:tc>
        <w:tc>
          <w:tcPr>
            <w:tcW w:w="1826" w:type="dxa"/>
          </w:tcPr>
          <w:p w14:paraId="559C7986" w14:textId="77777777" w:rsidR="001463E4" w:rsidRPr="001463E4" w:rsidRDefault="001463E4" w:rsidP="001463E4">
            <w:pPr>
              <w:rPr>
                <w:b/>
                <w:sz w:val="40"/>
                <w:szCs w:val="40"/>
              </w:rPr>
            </w:pPr>
          </w:p>
        </w:tc>
      </w:tr>
    </w:tbl>
    <w:p w14:paraId="5F61628E" w14:textId="77777777" w:rsidR="00D634D7" w:rsidRDefault="00D634D7">
      <w:pPr>
        <w:pStyle w:val="Titolo7"/>
      </w:pPr>
    </w:p>
    <w:p w14:paraId="360EBC06" w14:textId="77777777" w:rsidR="001463E4" w:rsidRDefault="001463E4" w:rsidP="001463E4"/>
    <w:p w14:paraId="6E50153B" w14:textId="77777777" w:rsidR="001463E4" w:rsidRDefault="001463E4" w:rsidP="001463E4"/>
    <w:p w14:paraId="114B7D96" w14:textId="77777777" w:rsidR="001463E4" w:rsidRDefault="001463E4" w:rsidP="001463E4"/>
    <w:p w14:paraId="181D8E6E" w14:textId="77777777" w:rsidR="001463E4" w:rsidRDefault="001463E4" w:rsidP="001463E4"/>
    <w:p w14:paraId="40EDC882" w14:textId="77777777" w:rsidR="001463E4" w:rsidRPr="001463E4" w:rsidRDefault="001463E4" w:rsidP="001463E4"/>
    <w:tbl>
      <w:tblPr>
        <w:tblStyle w:val="Grigliatabella5"/>
        <w:tblW w:w="0" w:type="auto"/>
        <w:tblInd w:w="562" w:type="dxa"/>
        <w:tblLook w:val="04A0" w:firstRow="1" w:lastRow="0" w:firstColumn="1" w:lastColumn="0" w:noHBand="0" w:noVBand="1"/>
      </w:tblPr>
      <w:tblGrid>
        <w:gridCol w:w="3544"/>
        <w:gridCol w:w="5103"/>
      </w:tblGrid>
      <w:tr w:rsidR="001463E4" w:rsidRPr="001463E4" w14:paraId="5F9A6F40" w14:textId="77777777" w:rsidTr="00A83486">
        <w:tc>
          <w:tcPr>
            <w:tcW w:w="3544" w:type="dxa"/>
            <w:tcBorders>
              <w:top w:val="nil"/>
              <w:left w:val="nil"/>
              <w:bottom w:val="nil"/>
            </w:tcBorders>
          </w:tcPr>
          <w:p w14:paraId="7D32060E" w14:textId="77777777" w:rsidR="001463E4" w:rsidRPr="001463E4" w:rsidRDefault="001463E4" w:rsidP="001463E4">
            <w:pPr>
              <w:rPr>
                <w:b/>
                <w:sz w:val="40"/>
                <w:szCs w:val="40"/>
              </w:rPr>
            </w:pPr>
            <w:r w:rsidRPr="001463E4">
              <w:rPr>
                <w:b/>
                <w:sz w:val="40"/>
                <w:szCs w:val="40"/>
              </w:rPr>
              <w:t>Prof. Coordinatore</w:t>
            </w:r>
          </w:p>
        </w:tc>
        <w:tc>
          <w:tcPr>
            <w:tcW w:w="5103" w:type="dxa"/>
          </w:tcPr>
          <w:p w14:paraId="031F3755" w14:textId="77777777" w:rsidR="001463E4" w:rsidRPr="001463E4" w:rsidRDefault="001463E4" w:rsidP="001463E4">
            <w:pPr>
              <w:rPr>
                <w:sz w:val="36"/>
                <w:szCs w:val="36"/>
              </w:rPr>
            </w:pPr>
          </w:p>
        </w:tc>
      </w:tr>
    </w:tbl>
    <w:p w14:paraId="42AACD02" w14:textId="77777777" w:rsidR="004F7A22" w:rsidRPr="004F7A22" w:rsidRDefault="004F7A22" w:rsidP="004F7A22"/>
    <w:p w14:paraId="2D879FA4" w14:textId="77777777" w:rsidR="0015049E" w:rsidRDefault="0015049E" w:rsidP="0015049E"/>
    <w:p w14:paraId="47042F38" w14:textId="77777777" w:rsidR="0015049E" w:rsidRDefault="0015049E" w:rsidP="0015049E"/>
    <w:p w14:paraId="06944C9E" w14:textId="77777777" w:rsidR="0015049E" w:rsidRDefault="0015049E" w:rsidP="0015049E"/>
    <w:p w14:paraId="024BF1A4" w14:textId="77777777" w:rsidR="004F7A22" w:rsidRDefault="004F7A22" w:rsidP="0015049E"/>
    <w:p w14:paraId="3681C272" w14:textId="77777777" w:rsidR="004F7A22" w:rsidRPr="0015049E" w:rsidRDefault="004F7A22" w:rsidP="0015049E"/>
    <w:p w14:paraId="2B0D6D27" w14:textId="77777777" w:rsidR="001463E4" w:rsidRDefault="001463E4"/>
    <w:p w14:paraId="3D214490" w14:textId="77777777" w:rsidR="001463E4" w:rsidRDefault="001463E4"/>
    <w:p w14:paraId="40502885" w14:textId="77777777" w:rsidR="00D634D7" w:rsidRDefault="00D634D7" w:rsidP="001463E4">
      <w:pPr>
        <w:pStyle w:val="NormaleWeb"/>
        <w:pBdr>
          <w:top w:val="single" w:sz="4" w:space="1" w:color="auto"/>
          <w:left w:val="single" w:sz="4" w:space="4" w:color="auto"/>
          <w:bottom w:val="single" w:sz="4" w:space="1" w:color="auto"/>
          <w:right w:val="single" w:sz="4" w:space="4" w:color="auto"/>
        </w:pBdr>
        <w:shd w:val="clear" w:color="auto" w:fill="C6D9F1" w:themeFill="text2" w:themeFillTint="33"/>
        <w:jc w:val="center"/>
        <w:rPr>
          <w:color w:val="000000"/>
        </w:rPr>
      </w:pPr>
      <w:r>
        <w:rPr>
          <w:b/>
          <w:bCs/>
          <w:color w:val="000000"/>
          <w:szCs w:val="27"/>
        </w:rPr>
        <w:lastRenderedPageBreak/>
        <w:t>SITUAZIONE IN INGRESSO</w:t>
      </w:r>
    </w:p>
    <w:p w14:paraId="5E2F58D8" w14:textId="77777777" w:rsidR="00D634D7" w:rsidRDefault="00D634D7">
      <w:pPr>
        <w:pStyle w:val="NormaleWeb"/>
        <w:rPr>
          <w:color w:val="000000"/>
        </w:rPr>
      </w:pPr>
      <w:r>
        <w:rPr>
          <w:b/>
          <w:bCs/>
          <w:color w:val="000000"/>
        </w:rPr>
        <w:t>1) COMPOSIZIONE DEL CONSIGLIO DI CLASSE</w:t>
      </w:r>
    </w:p>
    <w:tbl>
      <w:tblPr>
        <w:tblW w:w="9806" w:type="dxa"/>
        <w:tblCellSpacing w:w="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60" w:type="dxa"/>
          <w:left w:w="60" w:type="dxa"/>
          <w:bottom w:w="60" w:type="dxa"/>
          <w:right w:w="60" w:type="dxa"/>
        </w:tblCellMar>
        <w:tblLook w:val="0000" w:firstRow="0" w:lastRow="0" w:firstColumn="0" w:lastColumn="0" w:noHBand="0" w:noVBand="0"/>
      </w:tblPr>
      <w:tblGrid>
        <w:gridCol w:w="3202"/>
        <w:gridCol w:w="4112"/>
        <w:gridCol w:w="2492"/>
      </w:tblGrid>
      <w:tr w:rsidR="002F67FB" w14:paraId="68166E28" w14:textId="77777777" w:rsidTr="002F67FB">
        <w:trPr>
          <w:tblCellSpacing w:w="7" w:type="dxa"/>
        </w:trPr>
        <w:tc>
          <w:tcPr>
            <w:tcW w:w="1622" w:type="pct"/>
          </w:tcPr>
          <w:p w14:paraId="59705133" w14:textId="77777777" w:rsidR="002F67FB" w:rsidRDefault="002F67FB" w:rsidP="00552AC9">
            <w:pPr>
              <w:rPr>
                <w:color w:val="000000"/>
              </w:rPr>
            </w:pPr>
            <w:r>
              <w:rPr>
                <w:b/>
                <w:bCs/>
                <w:color w:val="000000"/>
                <w:szCs w:val="27"/>
              </w:rPr>
              <w:t>MATERIA</w:t>
            </w:r>
          </w:p>
        </w:tc>
        <w:tc>
          <w:tcPr>
            <w:tcW w:w="2089" w:type="pct"/>
          </w:tcPr>
          <w:p w14:paraId="44E7FF99" w14:textId="77777777" w:rsidR="002F67FB" w:rsidRDefault="002F67FB" w:rsidP="00552AC9">
            <w:pPr>
              <w:rPr>
                <w:color w:val="000000"/>
              </w:rPr>
            </w:pPr>
            <w:r>
              <w:rPr>
                <w:b/>
                <w:bCs/>
                <w:color w:val="000000"/>
                <w:szCs w:val="27"/>
              </w:rPr>
              <w:t>DOCENTE</w:t>
            </w:r>
          </w:p>
        </w:tc>
        <w:tc>
          <w:tcPr>
            <w:tcW w:w="1260" w:type="pct"/>
          </w:tcPr>
          <w:p w14:paraId="134563E8" w14:textId="77777777" w:rsidR="002F67FB" w:rsidRDefault="002F67FB" w:rsidP="00552AC9">
            <w:pPr>
              <w:rPr>
                <w:b/>
                <w:bCs/>
                <w:color w:val="000000"/>
                <w:szCs w:val="27"/>
              </w:rPr>
            </w:pPr>
            <w:r>
              <w:rPr>
                <w:b/>
                <w:bCs/>
                <w:color w:val="000000"/>
                <w:szCs w:val="27"/>
              </w:rPr>
              <w:t>CONTINUITA’ DIDATTICA</w:t>
            </w:r>
          </w:p>
        </w:tc>
      </w:tr>
      <w:tr w:rsidR="002F67FB" w14:paraId="556E0E21" w14:textId="77777777" w:rsidTr="002F67FB">
        <w:trPr>
          <w:tblCellSpacing w:w="7" w:type="dxa"/>
        </w:trPr>
        <w:tc>
          <w:tcPr>
            <w:tcW w:w="1622" w:type="pct"/>
          </w:tcPr>
          <w:p w14:paraId="3F8CDB2F" w14:textId="77777777" w:rsidR="002F67FB" w:rsidRPr="007078EF" w:rsidRDefault="002F67FB" w:rsidP="00D24FCF">
            <w:pPr>
              <w:rPr>
                <w:color w:val="000000"/>
              </w:rPr>
            </w:pPr>
          </w:p>
        </w:tc>
        <w:tc>
          <w:tcPr>
            <w:tcW w:w="2089" w:type="pct"/>
          </w:tcPr>
          <w:p w14:paraId="19C16E12" w14:textId="77777777" w:rsidR="002F67FB" w:rsidRDefault="002F67FB" w:rsidP="007078EF">
            <w:pPr>
              <w:rPr>
                <w:color w:val="000000"/>
              </w:rPr>
            </w:pPr>
          </w:p>
        </w:tc>
        <w:tc>
          <w:tcPr>
            <w:tcW w:w="1260" w:type="pct"/>
          </w:tcPr>
          <w:p w14:paraId="2CA873C5" w14:textId="77777777" w:rsidR="002F67FB" w:rsidRDefault="002F67FB" w:rsidP="007078EF">
            <w:pPr>
              <w:rPr>
                <w:color w:val="000000"/>
              </w:rPr>
            </w:pPr>
          </w:p>
        </w:tc>
      </w:tr>
      <w:tr w:rsidR="002F67FB" w14:paraId="0E27CDEC" w14:textId="77777777" w:rsidTr="002F67FB">
        <w:trPr>
          <w:tblCellSpacing w:w="7" w:type="dxa"/>
        </w:trPr>
        <w:tc>
          <w:tcPr>
            <w:tcW w:w="1622" w:type="pct"/>
          </w:tcPr>
          <w:p w14:paraId="7A20DF5A" w14:textId="77777777" w:rsidR="002F67FB" w:rsidRPr="007078EF" w:rsidRDefault="002F67FB" w:rsidP="005E0890">
            <w:pPr>
              <w:rPr>
                <w:color w:val="000000"/>
              </w:rPr>
            </w:pPr>
          </w:p>
        </w:tc>
        <w:tc>
          <w:tcPr>
            <w:tcW w:w="2089" w:type="pct"/>
          </w:tcPr>
          <w:p w14:paraId="5A2577F4" w14:textId="77777777" w:rsidR="002F67FB" w:rsidRDefault="002F67FB" w:rsidP="005E0890">
            <w:pPr>
              <w:rPr>
                <w:color w:val="000000"/>
              </w:rPr>
            </w:pPr>
          </w:p>
        </w:tc>
        <w:tc>
          <w:tcPr>
            <w:tcW w:w="1260" w:type="pct"/>
          </w:tcPr>
          <w:p w14:paraId="6A77BA02" w14:textId="77777777" w:rsidR="002F67FB" w:rsidRDefault="002F67FB" w:rsidP="005E0890">
            <w:pPr>
              <w:rPr>
                <w:color w:val="000000"/>
              </w:rPr>
            </w:pPr>
          </w:p>
        </w:tc>
      </w:tr>
      <w:tr w:rsidR="002F67FB" w14:paraId="7DB4183D" w14:textId="77777777" w:rsidTr="002F67FB">
        <w:trPr>
          <w:tblCellSpacing w:w="7" w:type="dxa"/>
        </w:trPr>
        <w:tc>
          <w:tcPr>
            <w:tcW w:w="1622" w:type="pct"/>
          </w:tcPr>
          <w:p w14:paraId="28139F7E" w14:textId="77777777" w:rsidR="002F67FB" w:rsidRPr="007078EF" w:rsidRDefault="002F67FB" w:rsidP="005E0890">
            <w:pPr>
              <w:rPr>
                <w:color w:val="000000"/>
              </w:rPr>
            </w:pPr>
          </w:p>
        </w:tc>
        <w:tc>
          <w:tcPr>
            <w:tcW w:w="2089" w:type="pct"/>
          </w:tcPr>
          <w:p w14:paraId="13DA6690" w14:textId="77777777" w:rsidR="002F67FB" w:rsidRDefault="002F67FB" w:rsidP="005E0890">
            <w:pPr>
              <w:rPr>
                <w:color w:val="000000"/>
              </w:rPr>
            </w:pPr>
          </w:p>
        </w:tc>
        <w:tc>
          <w:tcPr>
            <w:tcW w:w="1260" w:type="pct"/>
          </w:tcPr>
          <w:p w14:paraId="3C9D6839" w14:textId="77777777" w:rsidR="002F67FB" w:rsidRDefault="002F67FB" w:rsidP="005E0890">
            <w:pPr>
              <w:rPr>
                <w:color w:val="000000"/>
              </w:rPr>
            </w:pPr>
          </w:p>
        </w:tc>
      </w:tr>
      <w:tr w:rsidR="002F67FB" w14:paraId="1FDB795B" w14:textId="77777777" w:rsidTr="002F67FB">
        <w:trPr>
          <w:tblCellSpacing w:w="7" w:type="dxa"/>
        </w:trPr>
        <w:tc>
          <w:tcPr>
            <w:tcW w:w="1622" w:type="pct"/>
          </w:tcPr>
          <w:p w14:paraId="0112CB95" w14:textId="77777777" w:rsidR="002F67FB" w:rsidRPr="007078EF" w:rsidRDefault="002F67FB" w:rsidP="005E0890">
            <w:pPr>
              <w:rPr>
                <w:color w:val="000000"/>
              </w:rPr>
            </w:pPr>
          </w:p>
        </w:tc>
        <w:tc>
          <w:tcPr>
            <w:tcW w:w="2089" w:type="pct"/>
          </w:tcPr>
          <w:p w14:paraId="4918CA80" w14:textId="77777777" w:rsidR="002F67FB" w:rsidRDefault="002F67FB" w:rsidP="005E0890">
            <w:pPr>
              <w:rPr>
                <w:color w:val="000000"/>
              </w:rPr>
            </w:pPr>
          </w:p>
        </w:tc>
        <w:tc>
          <w:tcPr>
            <w:tcW w:w="1260" w:type="pct"/>
          </w:tcPr>
          <w:p w14:paraId="571D7341" w14:textId="77777777" w:rsidR="002F67FB" w:rsidRDefault="002F67FB" w:rsidP="005E0890">
            <w:pPr>
              <w:rPr>
                <w:color w:val="000000"/>
              </w:rPr>
            </w:pPr>
          </w:p>
        </w:tc>
      </w:tr>
      <w:tr w:rsidR="002F67FB" w14:paraId="197B1CE0" w14:textId="77777777" w:rsidTr="002F67FB">
        <w:trPr>
          <w:tblCellSpacing w:w="7" w:type="dxa"/>
        </w:trPr>
        <w:tc>
          <w:tcPr>
            <w:tcW w:w="1622" w:type="pct"/>
          </w:tcPr>
          <w:p w14:paraId="41CB4B62" w14:textId="77777777" w:rsidR="002F67FB" w:rsidRPr="007078EF" w:rsidRDefault="002F67FB" w:rsidP="005E0890">
            <w:pPr>
              <w:rPr>
                <w:color w:val="000000"/>
              </w:rPr>
            </w:pPr>
          </w:p>
        </w:tc>
        <w:tc>
          <w:tcPr>
            <w:tcW w:w="2089" w:type="pct"/>
          </w:tcPr>
          <w:p w14:paraId="2F17D8B4" w14:textId="77777777" w:rsidR="002F67FB" w:rsidRDefault="002F67FB" w:rsidP="005E0890">
            <w:pPr>
              <w:rPr>
                <w:color w:val="000000"/>
              </w:rPr>
            </w:pPr>
          </w:p>
        </w:tc>
        <w:tc>
          <w:tcPr>
            <w:tcW w:w="1260" w:type="pct"/>
          </w:tcPr>
          <w:p w14:paraId="40E12CA9" w14:textId="77777777" w:rsidR="002F67FB" w:rsidRDefault="002F67FB" w:rsidP="005E0890">
            <w:pPr>
              <w:rPr>
                <w:color w:val="000000"/>
              </w:rPr>
            </w:pPr>
          </w:p>
        </w:tc>
      </w:tr>
      <w:tr w:rsidR="002F67FB" w14:paraId="1B4D4CCD" w14:textId="77777777" w:rsidTr="002F67FB">
        <w:trPr>
          <w:tblCellSpacing w:w="7" w:type="dxa"/>
        </w:trPr>
        <w:tc>
          <w:tcPr>
            <w:tcW w:w="1622" w:type="pct"/>
          </w:tcPr>
          <w:p w14:paraId="230F69CF" w14:textId="77777777" w:rsidR="002F67FB" w:rsidRPr="007078EF" w:rsidRDefault="002F67FB" w:rsidP="005E0890">
            <w:pPr>
              <w:rPr>
                <w:color w:val="000000"/>
              </w:rPr>
            </w:pPr>
          </w:p>
        </w:tc>
        <w:tc>
          <w:tcPr>
            <w:tcW w:w="2089" w:type="pct"/>
          </w:tcPr>
          <w:p w14:paraId="215AF907" w14:textId="77777777" w:rsidR="002F67FB" w:rsidRDefault="002F67FB" w:rsidP="005E0890">
            <w:pPr>
              <w:rPr>
                <w:color w:val="000000"/>
              </w:rPr>
            </w:pPr>
          </w:p>
        </w:tc>
        <w:tc>
          <w:tcPr>
            <w:tcW w:w="1260" w:type="pct"/>
          </w:tcPr>
          <w:p w14:paraId="3A103851" w14:textId="77777777" w:rsidR="002F67FB" w:rsidRDefault="002F67FB" w:rsidP="005E0890">
            <w:pPr>
              <w:rPr>
                <w:color w:val="000000"/>
              </w:rPr>
            </w:pPr>
          </w:p>
        </w:tc>
      </w:tr>
      <w:tr w:rsidR="002F67FB" w14:paraId="45463684" w14:textId="77777777" w:rsidTr="002F67FB">
        <w:trPr>
          <w:tblCellSpacing w:w="7" w:type="dxa"/>
        </w:trPr>
        <w:tc>
          <w:tcPr>
            <w:tcW w:w="1622" w:type="pct"/>
          </w:tcPr>
          <w:p w14:paraId="7F8811FC" w14:textId="77777777" w:rsidR="002F67FB" w:rsidRPr="007078EF" w:rsidRDefault="002F67FB" w:rsidP="005E0890">
            <w:pPr>
              <w:rPr>
                <w:color w:val="000000"/>
              </w:rPr>
            </w:pPr>
          </w:p>
        </w:tc>
        <w:tc>
          <w:tcPr>
            <w:tcW w:w="2089" w:type="pct"/>
          </w:tcPr>
          <w:p w14:paraId="2226F59F" w14:textId="77777777" w:rsidR="002F67FB" w:rsidRDefault="002F67FB" w:rsidP="005E0890">
            <w:pPr>
              <w:rPr>
                <w:color w:val="000000"/>
              </w:rPr>
            </w:pPr>
          </w:p>
        </w:tc>
        <w:tc>
          <w:tcPr>
            <w:tcW w:w="1260" w:type="pct"/>
          </w:tcPr>
          <w:p w14:paraId="4BA99F04" w14:textId="77777777" w:rsidR="002F67FB" w:rsidRDefault="002F67FB" w:rsidP="005E0890">
            <w:pPr>
              <w:rPr>
                <w:color w:val="000000"/>
              </w:rPr>
            </w:pPr>
          </w:p>
        </w:tc>
      </w:tr>
      <w:tr w:rsidR="002F67FB" w14:paraId="79415508" w14:textId="77777777" w:rsidTr="002F67FB">
        <w:trPr>
          <w:tblCellSpacing w:w="7" w:type="dxa"/>
        </w:trPr>
        <w:tc>
          <w:tcPr>
            <w:tcW w:w="1622" w:type="pct"/>
          </w:tcPr>
          <w:p w14:paraId="31A64C88" w14:textId="77777777" w:rsidR="002F67FB" w:rsidRPr="007078EF" w:rsidRDefault="002F67FB" w:rsidP="005E0890">
            <w:pPr>
              <w:rPr>
                <w:color w:val="000000"/>
              </w:rPr>
            </w:pPr>
          </w:p>
        </w:tc>
        <w:tc>
          <w:tcPr>
            <w:tcW w:w="2089" w:type="pct"/>
          </w:tcPr>
          <w:p w14:paraId="53D2CA6F" w14:textId="77777777" w:rsidR="002F67FB" w:rsidRDefault="002F67FB" w:rsidP="005E0890">
            <w:pPr>
              <w:rPr>
                <w:color w:val="000000"/>
              </w:rPr>
            </w:pPr>
          </w:p>
        </w:tc>
        <w:tc>
          <w:tcPr>
            <w:tcW w:w="1260" w:type="pct"/>
          </w:tcPr>
          <w:p w14:paraId="58ACD3AC" w14:textId="77777777" w:rsidR="002F67FB" w:rsidRDefault="002F67FB" w:rsidP="005E0890">
            <w:pPr>
              <w:rPr>
                <w:color w:val="000000"/>
              </w:rPr>
            </w:pPr>
          </w:p>
        </w:tc>
      </w:tr>
      <w:tr w:rsidR="002F67FB" w14:paraId="69724CE0" w14:textId="77777777" w:rsidTr="002F67FB">
        <w:trPr>
          <w:tblCellSpacing w:w="7" w:type="dxa"/>
        </w:trPr>
        <w:tc>
          <w:tcPr>
            <w:tcW w:w="1622" w:type="pct"/>
          </w:tcPr>
          <w:p w14:paraId="5A681528" w14:textId="77777777" w:rsidR="002F67FB" w:rsidRPr="007078EF" w:rsidRDefault="002F67FB" w:rsidP="005E0890">
            <w:pPr>
              <w:rPr>
                <w:color w:val="000000"/>
              </w:rPr>
            </w:pPr>
          </w:p>
        </w:tc>
        <w:tc>
          <w:tcPr>
            <w:tcW w:w="2089" w:type="pct"/>
          </w:tcPr>
          <w:p w14:paraId="6600861B" w14:textId="77777777" w:rsidR="002F67FB" w:rsidRDefault="002F67FB" w:rsidP="005E0890">
            <w:pPr>
              <w:rPr>
                <w:color w:val="000000"/>
              </w:rPr>
            </w:pPr>
          </w:p>
        </w:tc>
        <w:tc>
          <w:tcPr>
            <w:tcW w:w="1260" w:type="pct"/>
          </w:tcPr>
          <w:p w14:paraId="3D25AD33" w14:textId="77777777" w:rsidR="002F67FB" w:rsidRDefault="002F67FB" w:rsidP="005E0890">
            <w:pPr>
              <w:rPr>
                <w:color w:val="000000"/>
              </w:rPr>
            </w:pPr>
          </w:p>
        </w:tc>
      </w:tr>
      <w:tr w:rsidR="002F67FB" w14:paraId="029EACC9" w14:textId="77777777" w:rsidTr="002F67FB">
        <w:trPr>
          <w:tblCellSpacing w:w="7" w:type="dxa"/>
        </w:trPr>
        <w:tc>
          <w:tcPr>
            <w:tcW w:w="1622" w:type="pct"/>
          </w:tcPr>
          <w:p w14:paraId="60FC14ED" w14:textId="77777777" w:rsidR="002F67FB" w:rsidRPr="007078EF" w:rsidRDefault="002F67FB" w:rsidP="005E0890">
            <w:pPr>
              <w:rPr>
                <w:color w:val="000000"/>
              </w:rPr>
            </w:pPr>
          </w:p>
        </w:tc>
        <w:tc>
          <w:tcPr>
            <w:tcW w:w="2089" w:type="pct"/>
          </w:tcPr>
          <w:p w14:paraId="41BBA2FC" w14:textId="77777777" w:rsidR="002F67FB" w:rsidRDefault="002F67FB" w:rsidP="005E0890">
            <w:pPr>
              <w:rPr>
                <w:color w:val="000000"/>
              </w:rPr>
            </w:pPr>
          </w:p>
        </w:tc>
        <w:tc>
          <w:tcPr>
            <w:tcW w:w="1260" w:type="pct"/>
          </w:tcPr>
          <w:p w14:paraId="5668840C" w14:textId="77777777" w:rsidR="002F67FB" w:rsidRDefault="002F67FB" w:rsidP="005E0890">
            <w:pPr>
              <w:rPr>
                <w:color w:val="000000"/>
              </w:rPr>
            </w:pPr>
          </w:p>
        </w:tc>
      </w:tr>
      <w:tr w:rsidR="002F67FB" w14:paraId="2AFDD325" w14:textId="77777777" w:rsidTr="002F67FB">
        <w:trPr>
          <w:tblCellSpacing w:w="7" w:type="dxa"/>
        </w:trPr>
        <w:tc>
          <w:tcPr>
            <w:tcW w:w="1622" w:type="pct"/>
          </w:tcPr>
          <w:p w14:paraId="1C574821" w14:textId="77777777" w:rsidR="002F67FB" w:rsidRPr="007078EF" w:rsidRDefault="002F67FB" w:rsidP="005E0890">
            <w:pPr>
              <w:rPr>
                <w:color w:val="000000"/>
              </w:rPr>
            </w:pPr>
          </w:p>
        </w:tc>
        <w:tc>
          <w:tcPr>
            <w:tcW w:w="2089" w:type="pct"/>
          </w:tcPr>
          <w:p w14:paraId="5B76DACD" w14:textId="77777777" w:rsidR="002F67FB" w:rsidRDefault="002F67FB" w:rsidP="005E0890">
            <w:pPr>
              <w:rPr>
                <w:color w:val="000000"/>
              </w:rPr>
            </w:pPr>
          </w:p>
        </w:tc>
        <w:tc>
          <w:tcPr>
            <w:tcW w:w="1260" w:type="pct"/>
          </w:tcPr>
          <w:p w14:paraId="79B4DFE2" w14:textId="77777777" w:rsidR="002F67FB" w:rsidRDefault="002F67FB" w:rsidP="005E0890">
            <w:pPr>
              <w:rPr>
                <w:color w:val="000000"/>
              </w:rPr>
            </w:pPr>
          </w:p>
        </w:tc>
      </w:tr>
      <w:tr w:rsidR="002F67FB" w14:paraId="21D9410C" w14:textId="77777777" w:rsidTr="002F67FB">
        <w:trPr>
          <w:tblCellSpacing w:w="7" w:type="dxa"/>
        </w:trPr>
        <w:tc>
          <w:tcPr>
            <w:tcW w:w="1622" w:type="pct"/>
          </w:tcPr>
          <w:p w14:paraId="6699F799" w14:textId="77777777" w:rsidR="002F67FB" w:rsidRPr="007078EF" w:rsidRDefault="002F67FB" w:rsidP="005E0890">
            <w:pPr>
              <w:rPr>
                <w:color w:val="000000"/>
              </w:rPr>
            </w:pPr>
          </w:p>
        </w:tc>
        <w:tc>
          <w:tcPr>
            <w:tcW w:w="2089" w:type="pct"/>
          </w:tcPr>
          <w:p w14:paraId="3BBC9B86" w14:textId="77777777" w:rsidR="002F67FB" w:rsidRDefault="002F67FB" w:rsidP="005E0890">
            <w:pPr>
              <w:rPr>
                <w:color w:val="000000"/>
              </w:rPr>
            </w:pPr>
          </w:p>
        </w:tc>
        <w:tc>
          <w:tcPr>
            <w:tcW w:w="1260" w:type="pct"/>
          </w:tcPr>
          <w:p w14:paraId="4DA72F95" w14:textId="77777777" w:rsidR="002F67FB" w:rsidRDefault="002F67FB" w:rsidP="005E0890">
            <w:pPr>
              <w:rPr>
                <w:color w:val="000000"/>
              </w:rPr>
            </w:pPr>
          </w:p>
        </w:tc>
      </w:tr>
      <w:tr w:rsidR="002F67FB" w14:paraId="0D76F88A" w14:textId="77777777" w:rsidTr="002F67FB">
        <w:trPr>
          <w:tblCellSpacing w:w="7" w:type="dxa"/>
        </w:trPr>
        <w:tc>
          <w:tcPr>
            <w:tcW w:w="1622" w:type="pct"/>
          </w:tcPr>
          <w:p w14:paraId="26A11BA3" w14:textId="77777777" w:rsidR="002F67FB" w:rsidRPr="007078EF" w:rsidRDefault="002F67FB" w:rsidP="005E0890">
            <w:pPr>
              <w:rPr>
                <w:color w:val="000000"/>
              </w:rPr>
            </w:pPr>
          </w:p>
        </w:tc>
        <w:tc>
          <w:tcPr>
            <w:tcW w:w="2089" w:type="pct"/>
          </w:tcPr>
          <w:p w14:paraId="0DAE117D" w14:textId="77777777" w:rsidR="002F67FB" w:rsidRDefault="002F67FB" w:rsidP="005E0890">
            <w:pPr>
              <w:rPr>
                <w:color w:val="000000"/>
              </w:rPr>
            </w:pPr>
          </w:p>
        </w:tc>
        <w:tc>
          <w:tcPr>
            <w:tcW w:w="1260" w:type="pct"/>
          </w:tcPr>
          <w:p w14:paraId="69E190A5" w14:textId="77777777" w:rsidR="002F67FB" w:rsidRDefault="002F67FB" w:rsidP="005E0890">
            <w:pPr>
              <w:rPr>
                <w:color w:val="000000"/>
              </w:rPr>
            </w:pPr>
          </w:p>
        </w:tc>
      </w:tr>
      <w:tr w:rsidR="002F67FB" w14:paraId="3D12C631" w14:textId="77777777" w:rsidTr="002F67FB">
        <w:trPr>
          <w:tblCellSpacing w:w="7" w:type="dxa"/>
        </w:trPr>
        <w:tc>
          <w:tcPr>
            <w:tcW w:w="1622" w:type="pct"/>
          </w:tcPr>
          <w:p w14:paraId="28297D82" w14:textId="77777777" w:rsidR="002F67FB" w:rsidRPr="007078EF" w:rsidRDefault="002F67FB" w:rsidP="005E0890">
            <w:pPr>
              <w:rPr>
                <w:color w:val="000000"/>
              </w:rPr>
            </w:pPr>
          </w:p>
        </w:tc>
        <w:tc>
          <w:tcPr>
            <w:tcW w:w="2089" w:type="pct"/>
          </w:tcPr>
          <w:p w14:paraId="5AC0A09E" w14:textId="77777777" w:rsidR="002F67FB" w:rsidRDefault="002F67FB" w:rsidP="005E0890">
            <w:pPr>
              <w:rPr>
                <w:color w:val="000000"/>
              </w:rPr>
            </w:pPr>
          </w:p>
        </w:tc>
        <w:tc>
          <w:tcPr>
            <w:tcW w:w="1260" w:type="pct"/>
          </w:tcPr>
          <w:p w14:paraId="2ADEB6AD" w14:textId="77777777" w:rsidR="002F67FB" w:rsidRDefault="002F67FB" w:rsidP="005E0890">
            <w:pPr>
              <w:rPr>
                <w:color w:val="000000"/>
              </w:rPr>
            </w:pPr>
          </w:p>
        </w:tc>
      </w:tr>
      <w:tr w:rsidR="002F67FB" w14:paraId="7B0D6B47" w14:textId="77777777" w:rsidTr="002F67FB">
        <w:trPr>
          <w:tblCellSpacing w:w="7" w:type="dxa"/>
        </w:trPr>
        <w:tc>
          <w:tcPr>
            <w:tcW w:w="1622" w:type="pct"/>
          </w:tcPr>
          <w:p w14:paraId="144A1A3F" w14:textId="77777777" w:rsidR="002F67FB" w:rsidRPr="007078EF" w:rsidRDefault="002F67FB" w:rsidP="005E0890">
            <w:pPr>
              <w:rPr>
                <w:color w:val="000000"/>
              </w:rPr>
            </w:pPr>
          </w:p>
        </w:tc>
        <w:tc>
          <w:tcPr>
            <w:tcW w:w="2089" w:type="pct"/>
          </w:tcPr>
          <w:p w14:paraId="79DDB18F" w14:textId="77777777" w:rsidR="002F67FB" w:rsidRDefault="002F67FB" w:rsidP="005E0890">
            <w:pPr>
              <w:rPr>
                <w:color w:val="000000"/>
              </w:rPr>
            </w:pPr>
          </w:p>
        </w:tc>
        <w:tc>
          <w:tcPr>
            <w:tcW w:w="1260" w:type="pct"/>
          </w:tcPr>
          <w:p w14:paraId="48F1B083" w14:textId="77777777" w:rsidR="002F67FB" w:rsidRDefault="002F67FB" w:rsidP="005E0890">
            <w:pPr>
              <w:rPr>
                <w:color w:val="000000"/>
              </w:rPr>
            </w:pPr>
          </w:p>
        </w:tc>
      </w:tr>
    </w:tbl>
    <w:p w14:paraId="4CD96CE4" w14:textId="77777777" w:rsidR="008C7F5F" w:rsidRDefault="00D634D7">
      <w:pPr>
        <w:pStyle w:val="NormaleWeb"/>
        <w:rPr>
          <w:b/>
          <w:bCs/>
          <w:color w:val="000000"/>
        </w:rPr>
      </w:pPr>
      <w:r>
        <w:rPr>
          <w:b/>
          <w:bCs/>
          <w:color w:val="000000"/>
        </w:rPr>
        <w:t> </w:t>
      </w:r>
    </w:p>
    <w:p w14:paraId="4C334876" w14:textId="77777777" w:rsidR="00D634D7" w:rsidRDefault="00D634D7">
      <w:pPr>
        <w:pStyle w:val="NormaleWeb"/>
        <w:rPr>
          <w:b/>
          <w:bCs/>
          <w:color w:val="000000"/>
        </w:rPr>
      </w:pPr>
      <w:r>
        <w:rPr>
          <w:b/>
          <w:bCs/>
          <w:color w:val="000000"/>
        </w:rPr>
        <w:t>2) COMPOSIZIONE DELLA CLASSE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3"/>
        <w:gridCol w:w="2825"/>
        <w:gridCol w:w="3210"/>
      </w:tblGrid>
      <w:tr w:rsidR="007B2276" w:rsidRPr="00296E73" w14:paraId="196865AE" w14:textId="77777777" w:rsidTr="008C7F5F">
        <w:trPr>
          <w:trHeight w:val="501"/>
        </w:trPr>
        <w:tc>
          <w:tcPr>
            <w:tcW w:w="3652" w:type="dxa"/>
            <w:vAlign w:val="center"/>
          </w:tcPr>
          <w:p w14:paraId="666FA457" w14:textId="77777777" w:rsidR="007B2276" w:rsidRPr="00296E73" w:rsidRDefault="007B2276" w:rsidP="007B2276">
            <w:pPr>
              <w:pStyle w:val="NormaleWeb"/>
              <w:rPr>
                <w:color w:val="000000"/>
              </w:rPr>
            </w:pPr>
            <w:r w:rsidRPr="00296E73">
              <w:rPr>
                <w:bCs/>
                <w:color w:val="000000"/>
              </w:rPr>
              <w:t>Numero alunni ______</w:t>
            </w:r>
          </w:p>
        </w:tc>
        <w:tc>
          <w:tcPr>
            <w:tcW w:w="2866" w:type="dxa"/>
            <w:vAlign w:val="center"/>
          </w:tcPr>
          <w:p w14:paraId="640096C3" w14:textId="77777777" w:rsidR="007B2276" w:rsidRPr="00296E73" w:rsidRDefault="007B2276" w:rsidP="007B2276">
            <w:pPr>
              <w:pStyle w:val="NormaleWeb"/>
              <w:rPr>
                <w:color w:val="000000"/>
              </w:rPr>
            </w:pPr>
            <w:r w:rsidRPr="00296E73">
              <w:rPr>
                <w:bCs/>
                <w:color w:val="000000"/>
              </w:rPr>
              <w:t>Di cui maschi _______</w:t>
            </w:r>
          </w:p>
        </w:tc>
        <w:tc>
          <w:tcPr>
            <w:tcW w:w="3260" w:type="dxa"/>
            <w:vAlign w:val="center"/>
          </w:tcPr>
          <w:p w14:paraId="05A4AC08" w14:textId="77777777" w:rsidR="007B2276" w:rsidRPr="00296E73" w:rsidRDefault="007B2276" w:rsidP="007B2276">
            <w:pPr>
              <w:pStyle w:val="NormaleWeb"/>
              <w:rPr>
                <w:color w:val="000000"/>
              </w:rPr>
            </w:pPr>
            <w:r w:rsidRPr="00296E73">
              <w:rPr>
                <w:bCs/>
                <w:color w:val="000000"/>
              </w:rPr>
              <w:t>Di cui femmine _______</w:t>
            </w:r>
          </w:p>
        </w:tc>
      </w:tr>
      <w:tr w:rsidR="007B2276" w:rsidRPr="00296E73" w14:paraId="2F0712F1" w14:textId="77777777" w:rsidTr="008C7F5F">
        <w:trPr>
          <w:trHeight w:val="476"/>
        </w:trPr>
        <w:tc>
          <w:tcPr>
            <w:tcW w:w="3652" w:type="dxa"/>
            <w:vAlign w:val="center"/>
          </w:tcPr>
          <w:p w14:paraId="55119595" w14:textId="77777777" w:rsidR="007B2276" w:rsidRPr="00296E73" w:rsidRDefault="007B2276" w:rsidP="007B2276">
            <w:pPr>
              <w:pStyle w:val="NormaleWeb"/>
              <w:rPr>
                <w:color w:val="000000"/>
              </w:rPr>
            </w:pPr>
            <w:r w:rsidRPr="00296E73">
              <w:rPr>
                <w:bCs/>
                <w:color w:val="000000"/>
              </w:rPr>
              <w:t>Di cui diversamente abili _____</w:t>
            </w:r>
          </w:p>
        </w:tc>
        <w:tc>
          <w:tcPr>
            <w:tcW w:w="2866" w:type="dxa"/>
            <w:vAlign w:val="center"/>
          </w:tcPr>
          <w:p w14:paraId="1EA45903" w14:textId="77777777" w:rsidR="007B2276" w:rsidRPr="00296E73" w:rsidRDefault="007B2276" w:rsidP="007B2276">
            <w:pPr>
              <w:pStyle w:val="NormaleWeb"/>
              <w:rPr>
                <w:color w:val="000000"/>
              </w:rPr>
            </w:pPr>
            <w:r w:rsidRPr="00296E73">
              <w:rPr>
                <w:color w:val="000000"/>
              </w:rPr>
              <w:t>Da altre sezioni ______</w:t>
            </w:r>
          </w:p>
        </w:tc>
        <w:tc>
          <w:tcPr>
            <w:tcW w:w="3260" w:type="dxa"/>
            <w:vAlign w:val="center"/>
          </w:tcPr>
          <w:p w14:paraId="21F78070" w14:textId="77777777" w:rsidR="007B2276" w:rsidRPr="00296E73" w:rsidRDefault="007B2276" w:rsidP="007B2276">
            <w:pPr>
              <w:pStyle w:val="NormaleWeb"/>
              <w:rPr>
                <w:color w:val="000000"/>
              </w:rPr>
            </w:pPr>
            <w:r w:rsidRPr="00296E73">
              <w:rPr>
                <w:color w:val="000000"/>
              </w:rPr>
              <w:t>Da altri Istituti _______</w:t>
            </w:r>
          </w:p>
        </w:tc>
      </w:tr>
    </w:tbl>
    <w:p w14:paraId="3D6E819D" w14:textId="77777777" w:rsidR="00054E09" w:rsidRDefault="00054E09" w:rsidP="00054E09">
      <w:pPr>
        <w:jc w:val="both"/>
        <w:rPr>
          <w:color w:val="000000"/>
          <w:szCs w:val="2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1"/>
        <w:gridCol w:w="3260"/>
        <w:gridCol w:w="2297"/>
      </w:tblGrid>
      <w:tr w:rsidR="001463E4" w:rsidRPr="001463E4" w14:paraId="6F8E360F" w14:textId="77777777" w:rsidTr="00A83486">
        <w:tc>
          <w:tcPr>
            <w:tcW w:w="5000" w:type="pct"/>
            <w:gridSpan w:val="3"/>
            <w:shd w:val="clear" w:color="auto" w:fill="B8CCE4"/>
          </w:tcPr>
          <w:p w14:paraId="536F4A9C" w14:textId="77777777" w:rsidR="001463E4" w:rsidRPr="001463E4" w:rsidRDefault="001463E4" w:rsidP="001463E4">
            <w:pPr>
              <w:jc w:val="both"/>
              <w:rPr>
                <w:b/>
                <w:bCs/>
                <w:color w:val="000000"/>
              </w:rPr>
            </w:pPr>
            <w:r w:rsidRPr="001463E4">
              <w:rPr>
                <w:b/>
                <w:bCs/>
                <w:color w:val="000000"/>
              </w:rPr>
              <w:t>Alunn</w:t>
            </w:r>
            <w:r w:rsidR="009D5660">
              <w:rPr>
                <w:b/>
                <w:bCs/>
                <w:color w:val="000000"/>
              </w:rPr>
              <w:t>i con disabilità certificate (</w:t>
            </w:r>
            <w:r w:rsidR="004D5CE9">
              <w:rPr>
                <w:b/>
                <w:bCs/>
                <w:color w:val="000000"/>
              </w:rPr>
              <w:t>D</w:t>
            </w:r>
            <w:r w:rsidRPr="001463E4">
              <w:rPr>
                <w:b/>
                <w:bCs/>
                <w:color w:val="000000"/>
              </w:rPr>
              <w:t>A - DSA)</w:t>
            </w:r>
          </w:p>
        </w:tc>
      </w:tr>
      <w:tr w:rsidR="001463E4" w:rsidRPr="001463E4" w14:paraId="3D37955E" w14:textId="77777777" w:rsidTr="00A83486">
        <w:tc>
          <w:tcPr>
            <w:tcW w:w="2114" w:type="pct"/>
            <w:shd w:val="clear" w:color="auto" w:fill="auto"/>
          </w:tcPr>
          <w:p w14:paraId="3DBCD329" w14:textId="77777777" w:rsidR="001463E4" w:rsidRPr="001463E4" w:rsidRDefault="001463E4" w:rsidP="001463E4">
            <w:pPr>
              <w:jc w:val="both"/>
              <w:rPr>
                <w:b/>
                <w:bCs/>
                <w:color w:val="000000"/>
              </w:rPr>
            </w:pPr>
            <w:r>
              <w:rPr>
                <w:b/>
                <w:bCs/>
                <w:color w:val="000000"/>
              </w:rPr>
              <w:t>Nome e C</w:t>
            </w:r>
            <w:r w:rsidRPr="001463E4">
              <w:rPr>
                <w:b/>
                <w:bCs/>
                <w:color w:val="000000"/>
              </w:rPr>
              <w:t>ognome</w:t>
            </w:r>
          </w:p>
        </w:tc>
        <w:tc>
          <w:tcPr>
            <w:tcW w:w="1693" w:type="pct"/>
            <w:shd w:val="clear" w:color="auto" w:fill="auto"/>
          </w:tcPr>
          <w:p w14:paraId="0FFDB386" w14:textId="77777777" w:rsidR="001463E4" w:rsidRPr="001463E4" w:rsidRDefault="004D5CE9" w:rsidP="001463E4">
            <w:pPr>
              <w:jc w:val="both"/>
              <w:rPr>
                <w:b/>
                <w:bCs/>
                <w:color w:val="000000"/>
              </w:rPr>
            </w:pPr>
            <w:r>
              <w:rPr>
                <w:b/>
                <w:bCs/>
                <w:color w:val="000000"/>
              </w:rPr>
              <w:t>Tipologia (D</w:t>
            </w:r>
            <w:r w:rsidR="001463E4">
              <w:rPr>
                <w:b/>
                <w:bCs/>
                <w:color w:val="000000"/>
              </w:rPr>
              <w:t>A/DSA)</w:t>
            </w:r>
          </w:p>
        </w:tc>
        <w:tc>
          <w:tcPr>
            <w:tcW w:w="1192" w:type="pct"/>
          </w:tcPr>
          <w:p w14:paraId="12DCD72D" w14:textId="46D8F98F" w:rsidR="001463E4" w:rsidRPr="001463E4" w:rsidRDefault="001463E4" w:rsidP="001463E4">
            <w:pPr>
              <w:jc w:val="both"/>
              <w:rPr>
                <w:b/>
                <w:bCs/>
                <w:color w:val="000000"/>
              </w:rPr>
            </w:pPr>
            <w:r>
              <w:rPr>
                <w:b/>
                <w:bCs/>
                <w:color w:val="000000"/>
              </w:rPr>
              <w:t>PEI/PDP (</w:t>
            </w:r>
            <w:r w:rsidRPr="001463E4">
              <w:rPr>
                <w:b/>
                <w:bCs/>
                <w:color w:val="000000"/>
              </w:rPr>
              <w:t>s</w:t>
            </w:r>
            <w:r w:rsidR="00507062">
              <w:rPr>
                <w:b/>
                <w:bCs/>
                <w:color w:val="000000"/>
              </w:rPr>
              <w:t>ì</w:t>
            </w:r>
            <w:r w:rsidRPr="001463E4">
              <w:rPr>
                <w:b/>
                <w:bCs/>
                <w:color w:val="000000"/>
              </w:rPr>
              <w:t>/no)</w:t>
            </w:r>
          </w:p>
        </w:tc>
      </w:tr>
      <w:tr w:rsidR="001463E4" w:rsidRPr="001463E4" w14:paraId="33D71407" w14:textId="77777777" w:rsidTr="00A83486">
        <w:tc>
          <w:tcPr>
            <w:tcW w:w="2114" w:type="pct"/>
            <w:shd w:val="clear" w:color="auto" w:fill="auto"/>
          </w:tcPr>
          <w:p w14:paraId="1869FD95" w14:textId="77777777" w:rsidR="001463E4" w:rsidRPr="001463E4" w:rsidRDefault="001463E4" w:rsidP="001463E4">
            <w:pPr>
              <w:jc w:val="both"/>
              <w:rPr>
                <w:b/>
                <w:bCs/>
                <w:color w:val="000000"/>
              </w:rPr>
            </w:pPr>
          </w:p>
        </w:tc>
        <w:tc>
          <w:tcPr>
            <w:tcW w:w="1693" w:type="pct"/>
            <w:shd w:val="clear" w:color="auto" w:fill="auto"/>
          </w:tcPr>
          <w:p w14:paraId="35320D14" w14:textId="77777777" w:rsidR="001463E4" w:rsidRPr="001463E4" w:rsidRDefault="001463E4" w:rsidP="001463E4">
            <w:pPr>
              <w:jc w:val="both"/>
              <w:rPr>
                <w:b/>
                <w:bCs/>
                <w:color w:val="000000"/>
              </w:rPr>
            </w:pPr>
          </w:p>
        </w:tc>
        <w:tc>
          <w:tcPr>
            <w:tcW w:w="1192" w:type="pct"/>
          </w:tcPr>
          <w:p w14:paraId="5C2C8AD6" w14:textId="77777777" w:rsidR="001463E4" w:rsidRPr="001463E4" w:rsidRDefault="001463E4" w:rsidP="001463E4">
            <w:pPr>
              <w:jc w:val="both"/>
              <w:rPr>
                <w:b/>
                <w:bCs/>
                <w:color w:val="000000"/>
              </w:rPr>
            </w:pPr>
          </w:p>
        </w:tc>
      </w:tr>
      <w:tr w:rsidR="001463E4" w:rsidRPr="001463E4" w14:paraId="2885B214" w14:textId="77777777" w:rsidTr="00A83486">
        <w:tc>
          <w:tcPr>
            <w:tcW w:w="2114" w:type="pct"/>
            <w:shd w:val="clear" w:color="auto" w:fill="auto"/>
          </w:tcPr>
          <w:p w14:paraId="5D2813AD" w14:textId="77777777" w:rsidR="001463E4" w:rsidRPr="001463E4" w:rsidRDefault="001463E4" w:rsidP="001463E4">
            <w:pPr>
              <w:jc w:val="both"/>
              <w:rPr>
                <w:b/>
                <w:bCs/>
                <w:color w:val="000000"/>
              </w:rPr>
            </w:pPr>
          </w:p>
        </w:tc>
        <w:tc>
          <w:tcPr>
            <w:tcW w:w="1693" w:type="pct"/>
            <w:shd w:val="clear" w:color="auto" w:fill="auto"/>
          </w:tcPr>
          <w:p w14:paraId="6587CA75" w14:textId="77777777" w:rsidR="001463E4" w:rsidRPr="001463E4" w:rsidRDefault="001463E4" w:rsidP="001463E4">
            <w:pPr>
              <w:jc w:val="both"/>
              <w:rPr>
                <w:b/>
                <w:bCs/>
                <w:color w:val="000000"/>
              </w:rPr>
            </w:pPr>
          </w:p>
        </w:tc>
        <w:tc>
          <w:tcPr>
            <w:tcW w:w="1192" w:type="pct"/>
          </w:tcPr>
          <w:p w14:paraId="256ED8F3" w14:textId="77777777" w:rsidR="001463E4" w:rsidRPr="001463E4" w:rsidRDefault="001463E4" w:rsidP="001463E4">
            <w:pPr>
              <w:jc w:val="both"/>
              <w:rPr>
                <w:b/>
                <w:bCs/>
                <w:color w:val="000000"/>
              </w:rPr>
            </w:pPr>
          </w:p>
        </w:tc>
      </w:tr>
    </w:tbl>
    <w:p w14:paraId="2C0D6DE7" w14:textId="77777777" w:rsidR="001463E4" w:rsidRDefault="001463E4" w:rsidP="00054E09">
      <w:pPr>
        <w:jc w:val="both"/>
        <w:rPr>
          <w:color w:val="000000"/>
          <w:szCs w:val="2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0"/>
        <w:gridCol w:w="4878"/>
      </w:tblGrid>
      <w:tr w:rsidR="001463E4" w:rsidRPr="001463E4" w14:paraId="56895D04" w14:textId="77777777" w:rsidTr="00A83486">
        <w:tc>
          <w:tcPr>
            <w:tcW w:w="5000" w:type="pct"/>
            <w:gridSpan w:val="2"/>
            <w:shd w:val="clear" w:color="auto" w:fill="B8CCE4"/>
          </w:tcPr>
          <w:p w14:paraId="1A3DF915" w14:textId="77777777" w:rsidR="001463E4" w:rsidRPr="001463E4" w:rsidRDefault="009D5660" w:rsidP="001463E4">
            <w:pPr>
              <w:jc w:val="both"/>
              <w:rPr>
                <w:b/>
                <w:bCs/>
                <w:color w:val="000000"/>
              </w:rPr>
            </w:pPr>
            <w:r>
              <w:rPr>
                <w:b/>
                <w:bCs/>
                <w:color w:val="000000"/>
              </w:rPr>
              <w:t>Alunni con BES</w:t>
            </w:r>
          </w:p>
        </w:tc>
      </w:tr>
      <w:tr w:rsidR="001463E4" w:rsidRPr="001463E4" w14:paraId="0074327B" w14:textId="77777777" w:rsidTr="00A83486">
        <w:tc>
          <w:tcPr>
            <w:tcW w:w="2467" w:type="pct"/>
            <w:shd w:val="clear" w:color="auto" w:fill="auto"/>
          </w:tcPr>
          <w:p w14:paraId="6EC239BE" w14:textId="77777777" w:rsidR="001463E4" w:rsidRPr="001463E4" w:rsidRDefault="001463E4" w:rsidP="001463E4">
            <w:pPr>
              <w:jc w:val="both"/>
              <w:rPr>
                <w:b/>
                <w:bCs/>
                <w:color w:val="000000"/>
              </w:rPr>
            </w:pPr>
            <w:r w:rsidRPr="001463E4">
              <w:rPr>
                <w:b/>
                <w:bCs/>
                <w:color w:val="000000"/>
              </w:rPr>
              <w:t>Nome e Cognome</w:t>
            </w:r>
          </w:p>
        </w:tc>
        <w:tc>
          <w:tcPr>
            <w:tcW w:w="2533" w:type="pct"/>
            <w:shd w:val="clear" w:color="auto" w:fill="auto"/>
          </w:tcPr>
          <w:p w14:paraId="2C2E1F51" w14:textId="77777777" w:rsidR="001463E4" w:rsidRPr="001463E4" w:rsidRDefault="001463E4" w:rsidP="001463E4">
            <w:pPr>
              <w:jc w:val="both"/>
              <w:rPr>
                <w:b/>
                <w:bCs/>
                <w:color w:val="000000"/>
              </w:rPr>
            </w:pPr>
            <w:r w:rsidRPr="001463E4">
              <w:rPr>
                <w:b/>
                <w:bCs/>
                <w:color w:val="000000"/>
              </w:rPr>
              <w:t>Note</w:t>
            </w:r>
          </w:p>
        </w:tc>
      </w:tr>
      <w:tr w:rsidR="001463E4" w:rsidRPr="001463E4" w14:paraId="73DA031D" w14:textId="77777777" w:rsidTr="00A83486">
        <w:tc>
          <w:tcPr>
            <w:tcW w:w="2467" w:type="pct"/>
            <w:shd w:val="clear" w:color="auto" w:fill="auto"/>
          </w:tcPr>
          <w:p w14:paraId="04C15A2D" w14:textId="77777777" w:rsidR="001463E4" w:rsidRPr="001463E4" w:rsidRDefault="001463E4" w:rsidP="001463E4">
            <w:pPr>
              <w:jc w:val="both"/>
              <w:rPr>
                <w:b/>
                <w:bCs/>
                <w:color w:val="000000"/>
              </w:rPr>
            </w:pPr>
          </w:p>
        </w:tc>
        <w:tc>
          <w:tcPr>
            <w:tcW w:w="2533" w:type="pct"/>
            <w:shd w:val="clear" w:color="auto" w:fill="auto"/>
          </w:tcPr>
          <w:p w14:paraId="08AD1A63" w14:textId="77777777" w:rsidR="001463E4" w:rsidRPr="001463E4" w:rsidRDefault="001463E4" w:rsidP="001463E4">
            <w:pPr>
              <w:jc w:val="both"/>
              <w:rPr>
                <w:b/>
                <w:bCs/>
                <w:color w:val="000000"/>
              </w:rPr>
            </w:pPr>
          </w:p>
        </w:tc>
      </w:tr>
      <w:tr w:rsidR="001463E4" w:rsidRPr="001463E4" w14:paraId="20C0E32B" w14:textId="77777777" w:rsidTr="00A83486">
        <w:tc>
          <w:tcPr>
            <w:tcW w:w="2467" w:type="pct"/>
            <w:shd w:val="clear" w:color="auto" w:fill="auto"/>
          </w:tcPr>
          <w:p w14:paraId="0DB6647C" w14:textId="77777777" w:rsidR="001463E4" w:rsidRPr="001463E4" w:rsidRDefault="001463E4" w:rsidP="001463E4">
            <w:pPr>
              <w:jc w:val="both"/>
              <w:rPr>
                <w:b/>
                <w:bCs/>
                <w:color w:val="000000"/>
              </w:rPr>
            </w:pPr>
          </w:p>
        </w:tc>
        <w:tc>
          <w:tcPr>
            <w:tcW w:w="2533" w:type="pct"/>
            <w:shd w:val="clear" w:color="auto" w:fill="auto"/>
          </w:tcPr>
          <w:p w14:paraId="293992C9" w14:textId="77777777" w:rsidR="001463E4" w:rsidRPr="001463E4" w:rsidRDefault="001463E4" w:rsidP="001463E4">
            <w:pPr>
              <w:jc w:val="both"/>
              <w:rPr>
                <w:b/>
                <w:bCs/>
                <w:color w:val="000000"/>
              </w:rPr>
            </w:pPr>
          </w:p>
        </w:tc>
      </w:tr>
    </w:tbl>
    <w:p w14:paraId="22D79A4D" w14:textId="77777777" w:rsidR="00054E09" w:rsidRPr="008E1553" w:rsidRDefault="00054E09" w:rsidP="00054E09">
      <w:pPr>
        <w:jc w:val="both"/>
        <w:rPr>
          <w:rFonts w:ascii="Arial" w:hAnsi="Arial" w:cs="Arial"/>
          <w:sz w:val="16"/>
          <w:szCs w:val="16"/>
        </w:rPr>
      </w:pPr>
    </w:p>
    <w:p w14:paraId="44473FDC" w14:textId="77777777" w:rsidR="007B2276" w:rsidRDefault="007B2276">
      <w:pPr>
        <w:pStyle w:val="NormaleWeb"/>
        <w:rPr>
          <w:b/>
          <w:bCs/>
          <w:color w:val="000000"/>
          <w:szCs w:val="27"/>
        </w:rPr>
      </w:pPr>
    </w:p>
    <w:p w14:paraId="7C69A420" w14:textId="77777777" w:rsidR="00D634D7" w:rsidRDefault="00D634D7">
      <w:pPr>
        <w:pStyle w:val="NormaleWeb"/>
        <w:rPr>
          <w:b/>
          <w:bCs/>
          <w:color w:val="000000"/>
          <w:szCs w:val="27"/>
        </w:rPr>
      </w:pPr>
      <w:r>
        <w:rPr>
          <w:b/>
          <w:bCs/>
          <w:color w:val="000000"/>
          <w:szCs w:val="27"/>
        </w:rPr>
        <w:lastRenderedPageBreak/>
        <w:t>3)  SITUAZIONE INIZIALE DELLA CLASSE</w:t>
      </w:r>
    </w:p>
    <w:tbl>
      <w:tblPr>
        <w:tblW w:w="100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20"/>
        <w:gridCol w:w="2346"/>
        <w:gridCol w:w="2048"/>
        <w:gridCol w:w="2551"/>
      </w:tblGrid>
      <w:tr w:rsidR="00296E73" w:rsidRPr="00296E73" w14:paraId="3119E632" w14:textId="77777777" w:rsidTr="001463E4">
        <w:trPr>
          <w:jc w:val="center"/>
        </w:trPr>
        <w:tc>
          <w:tcPr>
            <w:tcW w:w="3120" w:type="dxa"/>
            <w:shd w:val="clear" w:color="auto" w:fill="C6D9F1" w:themeFill="text2" w:themeFillTint="33"/>
          </w:tcPr>
          <w:p w14:paraId="7BCA4B38" w14:textId="77777777" w:rsidR="00296E73" w:rsidRPr="00296E73" w:rsidRDefault="00296E73" w:rsidP="00296E73">
            <w:pPr>
              <w:jc w:val="center"/>
              <w:rPr>
                <w:b/>
                <w:caps/>
              </w:rPr>
            </w:pPr>
            <w:r w:rsidRPr="00296E73">
              <w:rPr>
                <w:b/>
                <w:caps/>
              </w:rPr>
              <w:t>tipologia della classe</w:t>
            </w:r>
          </w:p>
        </w:tc>
        <w:tc>
          <w:tcPr>
            <w:tcW w:w="2346" w:type="dxa"/>
            <w:shd w:val="clear" w:color="auto" w:fill="C6D9F1" w:themeFill="text2" w:themeFillTint="33"/>
          </w:tcPr>
          <w:p w14:paraId="1AB49D41" w14:textId="77777777" w:rsidR="00296E73" w:rsidRPr="00296E73" w:rsidRDefault="00296E73" w:rsidP="00296E73">
            <w:pPr>
              <w:jc w:val="center"/>
              <w:rPr>
                <w:b/>
                <w:caps/>
              </w:rPr>
            </w:pPr>
            <w:r w:rsidRPr="00296E73">
              <w:rPr>
                <w:b/>
                <w:caps/>
              </w:rPr>
              <w:t>LIVELLO DELLA CLASSE</w:t>
            </w:r>
          </w:p>
        </w:tc>
        <w:tc>
          <w:tcPr>
            <w:tcW w:w="2048" w:type="dxa"/>
            <w:shd w:val="clear" w:color="auto" w:fill="C6D9F1" w:themeFill="text2" w:themeFillTint="33"/>
          </w:tcPr>
          <w:p w14:paraId="1E018E79" w14:textId="77777777" w:rsidR="00296E73" w:rsidRPr="00296E73" w:rsidRDefault="00296E73" w:rsidP="00296E73">
            <w:pPr>
              <w:jc w:val="center"/>
              <w:rPr>
                <w:b/>
                <w:caps/>
              </w:rPr>
            </w:pPr>
            <w:r w:rsidRPr="00296E73">
              <w:rPr>
                <w:b/>
                <w:caps/>
              </w:rPr>
              <w:t>RITMO DI LAVORO</w:t>
            </w:r>
          </w:p>
        </w:tc>
        <w:tc>
          <w:tcPr>
            <w:tcW w:w="2551" w:type="dxa"/>
            <w:shd w:val="clear" w:color="auto" w:fill="C6D9F1" w:themeFill="text2" w:themeFillTint="33"/>
          </w:tcPr>
          <w:p w14:paraId="3CC372DA" w14:textId="77777777" w:rsidR="00296E73" w:rsidRPr="00296E73" w:rsidRDefault="00296E73" w:rsidP="00296E73">
            <w:pPr>
              <w:jc w:val="center"/>
              <w:rPr>
                <w:b/>
                <w:caps/>
              </w:rPr>
            </w:pPr>
            <w:r w:rsidRPr="00296E73">
              <w:rPr>
                <w:b/>
                <w:caps/>
              </w:rPr>
              <w:t>CLIMA RELAZIONALE</w:t>
            </w:r>
          </w:p>
        </w:tc>
      </w:tr>
      <w:tr w:rsidR="00296E73" w:rsidRPr="00296E73" w14:paraId="604FE675" w14:textId="77777777" w:rsidTr="00B35BFA">
        <w:trPr>
          <w:jc w:val="center"/>
        </w:trPr>
        <w:tc>
          <w:tcPr>
            <w:tcW w:w="3120" w:type="dxa"/>
          </w:tcPr>
          <w:p w14:paraId="49A0CD34" w14:textId="77777777" w:rsidR="00296E73" w:rsidRPr="00296E73" w:rsidRDefault="00000000" w:rsidP="00296E73">
            <w:pPr>
              <w:tabs>
                <w:tab w:val="left" w:pos="470"/>
              </w:tabs>
            </w:pPr>
            <w:sdt>
              <w:sdtPr>
                <w:id w:val="409197030"/>
                <w14:checkbox>
                  <w14:checked w14:val="0"/>
                  <w14:checkedState w14:val="2612" w14:font="MS Gothic"/>
                  <w14:uncheckedState w14:val="2610" w14:font="MS Gothic"/>
                </w14:checkbox>
              </w:sdtPr>
              <w:sdtContent>
                <w:r w:rsidR="00296E73" w:rsidRPr="00296E73">
                  <w:rPr>
                    <w:rFonts w:eastAsia="MS Gothic" w:hint="eastAsia"/>
                  </w:rPr>
                  <w:t>☐</w:t>
                </w:r>
              </w:sdtContent>
            </w:sdt>
            <w:r w:rsidR="00296E73" w:rsidRPr="00296E73">
              <w:t>vivace e propositiva</w:t>
            </w:r>
          </w:p>
          <w:p w14:paraId="38ED10D8" w14:textId="77777777" w:rsidR="00296E73" w:rsidRPr="00296E73" w:rsidRDefault="00000000" w:rsidP="00296E73">
            <w:pPr>
              <w:tabs>
                <w:tab w:val="left" w:pos="470"/>
              </w:tabs>
            </w:pPr>
            <w:sdt>
              <w:sdtPr>
                <w:id w:val="-951236990"/>
                <w14:checkbox>
                  <w14:checked w14:val="0"/>
                  <w14:checkedState w14:val="2612" w14:font="MS Gothic"/>
                  <w14:uncheckedState w14:val="2610" w14:font="MS Gothic"/>
                </w14:checkbox>
              </w:sdtPr>
              <w:sdtContent>
                <w:r w:rsidR="00296E73" w:rsidRPr="00296E73">
                  <w:rPr>
                    <w:rFonts w:eastAsia="MS Gothic" w:hint="eastAsia"/>
                  </w:rPr>
                  <w:t>☐</w:t>
                </w:r>
              </w:sdtContent>
            </w:sdt>
            <w:r w:rsidR="00296E73" w:rsidRPr="00296E73">
              <w:t>tranquilla</w:t>
            </w:r>
          </w:p>
          <w:p w14:paraId="79ABF6D9" w14:textId="77777777" w:rsidR="00296E73" w:rsidRPr="00296E73" w:rsidRDefault="00000000" w:rsidP="00296E73">
            <w:pPr>
              <w:tabs>
                <w:tab w:val="left" w:pos="470"/>
              </w:tabs>
            </w:pPr>
            <w:sdt>
              <w:sdtPr>
                <w:id w:val="1096595058"/>
                <w14:checkbox>
                  <w14:checked w14:val="0"/>
                  <w14:checkedState w14:val="2612" w14:font="MS Gothic"/>
                  <w14:uncheckedState w14:val="2610" w14:font="MS Gothic"/>
                </w14:checkbox>
              </w:sdtPr>
              <w:sdtContent>
                <w:r w:rsidR="00296E73" w:rsidRPr="00296E73">
                  <w:rPr>
                    <w:rFonts w:eastAsia="MS Gothic" w:hint="eastAsia"/>
                  </w:rPr>
                  <w:t>☐</w:t>
                </w:r>
              </w:sdtContent>
            </w:sdt>
            <w:r w:rsidR="00296E73" w:rsidRPr="00296E73">
              <w:t>collaborativa</w:t>
            </w:r>
          </w:p>
          <w:p w14:paraId="5529CE81" w14:textId="77777777" w:rsidR="00296E73" w:rsidRPr="00296E73" w:rsidRDefault="00000000" w:rsidP="00296E73">
            <w:pPr>
              <w:tabs>
                <w:tab w:val="left" w:pos="470"/>
              </w:tabs>
            </w:pPr>
            <w:sdt>
              <w:sdtPr>
                <w:id w:val="1347744491"/>
                <w14:checkbox>
                  <w14:checked w14:val="0"/>
                  <w14:checkedState w14:val="2612" w14:font="MS Gothic"/>
                  <w14:uncheckedState w14:val="2610" w14:font="MS Gothic"/>
                </w14:checkbox>
              </w:sdtPr>
              <w:sdtContent>
                <w:r w:rsidR="00296E73" w:rsidRPr="00296E73">
                  <w:rPr>
                    <w:rFonts w:eastAsia="MS Gothic" w:hint="eastAsia"/>
                  </w:rPr>
                  <w:t>☐</w:t>
                </w:r>
              </w:sdtContent>
            </w:sdt>
            <w:r w:rsidR="00296E73" w:rsidRPr="00296E73">
              <w:t>poco collaborativa</w:t>
            </w:r>
          </w:p>
          <w:p w14:paraId="3FE40574" w14:textId="77777777" w:rsidR="00296E73" w:rsidRPr="00296E73" w:rsidRDefault="00000000" w:rsidP="00296E73">
            <w:pPr>
              <w:tabs>
                <w:tab w:val="left" w:pos="470"/>
              </w:tabs>
            </w:pPr>
            <w:sdt>
              <w:sdtPr>
                <w:id w:val="-1959320518"/>
                <w14:checkbox>
                  <w14:checked w14:val="0"/>
                  <w14:checkedState w14:val="2612" w14:font="MS Gothic"/>
                  <w14:uncheckedState w14:val="2610" w14:font="MS Gothic"/>
                </w14:checkbox>
              </w:sdtPr>
              <w:sdtContent>
                <w:r w:rsidR="00296E73" w:rsidRPr="00296E73">
                  <w:rPr>
                    <w:rFonts w:eastAsia="MS Gothic" w:hint="eastAsia"/>
                  </w:rPr>
                  <w:t>☐</w:t>
                </w:r>
              </w:sdtContent>
            </w:sdt>
            <w:r w:rsidR="00296E73" w:rsidRPr="00296E73">
              <w:t>poco motivata</w:t>
            </w:r>
          </w:p>
          <w:p w14:paraId="29B1FDC5" w14:textId="77777777" w:rsidR="00296E73" w:rsidRPr="00296E73" w:rsidRDefault="00000000" w:rsidP="00296E73">
            <w:pPr>
              <w:tabs>
                <w:tab w:val="left" w:pos="470"/>
              </w:tabs>
            </w:pPr>
            <w:sdt>
              <w:sdtPr>
                <w:id w:val="-1599167401"/>
                <w14:checkbox>
                  <w14:checked w14:val="0"/>
                  <w14:checkedState w14:val="2612" w14:font="MS Gothic"/>
                  <w14:uncheckedState w14:val="2610" w14:font="MS Gothic"/>
                </w14:checkbox>
              </w:sdtPr>
              <w:sdtContent>
                <w:r w:rsidR="00296E73" w:rsidRPr="00296E73">
                  <w:rPr>
                    <w:rFonts w:eastAsia="MS Gothic" w:hint="eastAsia"/>
                  </w:rPr>
                  <w:t>☐</w:t>
                </w:r>
              </w:sdtContent>
            </w:sdt>
            <w:r w:rsidR="00296E73" w:rsidRPr="00296E73">
              <w:t>demotivata</w:t>
            </w:r>
          </w:p>
          <w:p w14:paraId="2C61451C" w14:textId="77777777" w:rsidR="00296E73" w:rsidRPr="00296E73" w:rsidRDefault="00000000" w:rsidP="00296E73">
            <w:pPr>
              <w:tabs>
                <w:tab w:val="left" w:pos="470"/>
              </w:tabs>
            </w:pPr>
            <w:sdt>
              <w:sdtPr>
                <w:id w:val="-219208959"/>
                <w14:checkbox>
                  <w14:checked w14:val="0"/>
                  <w14:checkedState w14:val="2612" w14:font="MS Gothic"/>
                  <w14:uncheckedState w14:val="2610" w14:font="MS Gothic"/>
                </w14:checkbox>
              </w:sdtPr>
              <w:sdtContent>
                <w:r w:rsidR="00296E73" w:rsidRPr="00296E73">
                  <w:rPr>
                    <w:rFonts w:eastAsia="MS Gothic" w:hint="eastAsia"/>
                  </w:rPr>
                  <w:t>☐</w:t>
                </w:r>
              </w:sdtContent>
            </w:sdt>
            <w:r w:rsidR="00296E73" w:rsidRPr="00296E73">
              <w:t>poco rispettosa delle regole</w:t>
            </w:r>
          </w:p>
          <w:p w14:paraId="2AA51525" w14:textId="77777777" w:rsidR="00296E73" w:rsidRPr="00296E73" w:rsidRDefault="00000000" w:rsidP="00296E73">
            <w:pPr>
              <w:tabs>
                <w:tab w:val="left" w:pos="470"/>
              </w:tabs>
            </w:pPr>
            <w:sdt>
              <w:sdtPr>
                <w:id w:val="723100581"/>
                <w14:checkbox>
                  <w14:checked w14:val="0"/>
                  <w14:checkedState w14:val="2612" w14:font="MS Gothic"/>
                  <w14:uncheckedState w14:val="2610" w14:font="MS Gothic"/>
                </w14:checkbox>
              </w:sdtPr>
              <w:sdtContent>
                <w:r w:rsidR="00296E73" w:rsidRPr="00296E73">
                  <w:rPr>
                    <w:rFonts w:eastAsia="MS Gothic" w:hint="eastAsia"/>
                  </w:rPr>
                  <w:t>☐</w:t>
                </w:r>
              </w:sdtContent>
            </w:sdt>
            <w:r w:rsidR="00296E73" w:rsidRPr="00296E73">
              <w:t>poco scolarizzata</w:t>
            </w:r>
          </w:p>
          <w:p w14:paraId="1A28FB58" w14:textId="77777777" w:rsidR="00296E73" w:rsidRPr="00296E73" w:rsidRDefault="00000000" w:rsidP="00296E73">
            <w:pPr>
              <w:tabs>
                <w:tab w:val="left" w:pos="470"/>
              </w:tabs>
            </w:pPr>
            <w:sdt>
              <w:sdtPr>
                <w:id w:val="1143091102"/>
                <w14:checkbox>
                  <w14:checked w14:val="0"/>
                  <w14:checkedState w14:val="2612" w14:font="MS Gothic"/>
                  <w14:uncheckedState w14:val="2610" w14:font="MS Gothic"/>
                </w14:checkbox>
              </w:sdtPr>
              <w:sdtContent>
                <w:r w:rsidR="00296E73" w:rsidRPr="00296E73">
                  <w:rPr>
                    <w:rFonts w:eastAsia="MS Gothic" w:hint="eastAsia"/>
                  </w:rPr>
                  <w:t>☐</w:t>
                </w:r>
              </w:sdtContent>
            </w:sdt>
            <w:r w:rsidR="00296E73" w:rsidRPr="00296E73">
              <w:t>problematica</w:t>
            </w:r>
          </w:p>
          <w:p w14:paraId="313F1CB6" w14:textId="77777777" w:rsidR="00296E73" w:rsidRPr="00296E73" w:rsidRDefault="00000000" w:rsidP="00296E73">
            <w:pPr>
              <w:tabs>
                <w:tab w:val="left" w:pos="470"/>
              </w:tabs>
            </w:pPr>
            <w:sdt>
              <w:sdtPr>
                <w:id w:val="295413978"/>
                <w14:checkbox>
                  <w14:checked w14:val="0"/>
                  <w14:checkedState w14:val="2612" w14:font="MS Gothic"/>
                  <w14:uncheckedState w14:val="2610" w14:font="MS Gothic"/>
                </w14:checkbox>
              </w:sdtPr>
              <w:sdtContent>
                <w:r w:rsidR="00296E73" w:rsidRPr="00296E73">
                  <w:rPr>
                    <w:rFonts w:eastAsia="MS Gothic" w:hint="eastAsia"/>
                  </w:rPr>
                  <w:t>☐</w:t>
                </w:r>
              </w:sdtContent>
            </w:sdt>
            <w:r w:rsidR="00296E73" w:rsidRPr="00296E73">
              <w:t>__________</w:t>
            </w:r>
          </w:p>
        </w:tc>
        <w:tc>
          <w:tcPr>
            <w:tcW w:w="2346" w:type="dxa"/>
          </w:tcPr>
          <w:p w14:paraId="4A96AEDA" w14:textId="77777777" w:rsidR="004A1DB4" w:rsidRPr="0084781E" w:rsidRDefault="00000000" w:rsidP="004A1DB4">
            <w:sdt>
              <w:sdtPr>
                <w:id w:val="603385046"/>
                <w14:checkbox>
                  <w14:checked w14:val="0"/>
                  <w14:checkedState w14:val="2612" w14:font="MS Gothic"/>
                  <w14:uncheckedState w14:val="2610" w14:font="MS Gothic"/>
                </w14:checkbox>
              </w:sdtPr>
              <w:sdtContent>
                <w:r w:rsidR="004A1DB4" w:rsidRPr="0084781E">
                  <w:rPr>
                    <w:rFonts w:ascii="MS Gothic" w:eastAsia="MS Gothic" w:hAnsi="MS Gothic" w:hint="eastAsia"/>
                  </w:rPr>
                  <w:t>☐</w:t>
                </w:r>
              </w:sdtContent>
            </w:sdt>
            <w:r w:rsidR="004A1DB4">
              <w:t>avanzato</w:t>
            </w:r>
            <w:r w:rsidR="004A1DB4" w:rsidRPr="0084781E">
              <w:t xml:space="preserve"> (9-10)</w:t>
            </w:r>
          </w:p>
          <w:p w14:paraId="11BECD9F" w14:textId="77777777" w:rsidR="004A1DB4" w:rsidRPr="0084781E" w:rsidRDefault="00000000" w:rsidP="004A1DB4">
            <w:sdt>
              <w:sdtPr>
                <w:id w:val="1146787681"/>
                <w14:checkbox>
                  <w14:checked w14:val="0"/>
                  <w14:checkedState w14:val="2612" w14:font="MS Gothic"/>
                  <w14:uncheckedState w14:val="2610" w14:font="MS Gothic"/>
                </w14:checkbox>
              </w:sdtPr>
              <w:sdtContent>
                <w:r w:rsidR="004A1DB4" w:rsidRPr="0084781E">
                  <w:rPr>
                    <w:rFonts w:ascii="MS Gothic" w:eastAsia="MS Gothic" w:hAnsi="MS Gothic" w:hint="eastAsia"/>
                  </w:rPr>
                  <w:t>☐</w:t>
                </w:r>
              </w:sdtContent>
            </w:sdt>
            <w:r w:rsidR="004A1DB4">
              <w:t>intermedio</w:t>
            </w:r>
            <w:r w:rsidR="004A1DB4" w:rsidRPr="0084781E">
              <w:t xml:space="preserve"> (7-8)</w:t>
            </w:r>
          </w:p>
          <w:p w14:paraId="5FE2F9DE" w14:textId="77777777" w:rsidR="004A1DB4" w:rsidRPr="0084781E" w:rsidRDefault="00000000" w:rsidP="004A1DB4">
            <w:sdt>
              <w:sdtPr>
                <w:id w:val="-769936700"/>
                <w14:checkbox>
                  <w14:checked w14:val="0"/>
                  <w14:checkedState w14:val="2612" w14:font="MS Gothic"/>
                  <w14:uncheckedState w14:val="2610" w14:font="MS Gothic"/>
                </w14:checkbox>
              </w:sdtPr>
              <w:sdtContent>
                <w:r w:rsidR="004A1DB4" w:rsidRPr="0084781E">
                  <w:rPr>
                    <w:rFonts w:ascii="MS Gothic" w:eastAsia="MS Gothic" w:hAnsi="MS Gothic" w:hint="eastAsia"/>
                  </w:rPr>
                  <w:t>☐</w:t>
                </w:r>
              </w:sdtContent>
            </w:sdt>
            <w:r w:rsidR="004A1DB4">
              <w:t>base</w:t>
            </w:r>
            <w:r w:rsidR="004A1DB4" w:rsidRPr="0084781E">
              <w:t xml:space="preserve"> (5-6)</w:t>
            </w:r>
          </w:p>
          <w:p w14:paraId="2198A0D4" w14:textId="77777777" w:rsidR="004A1DB4" w:rsidRPr="0084781E" w:rsidRDefault="00000000" w:rsidP="004A1DB4">
            <w:sdt>
              <w:sdtPr>
                <w:id w:val="1653104182"/>
                <w14:checkbox>
                  <w14:checked w14:val="0"/>
                  <w14:checkedState w14:val="2612" w14:font="MS Gothic"/>
                  <w14:uncheckedState w14:val="2610" w14:font="MS Gothic"/>
                </w14:checkbox>
              </w:sdtPr>
              <w:sdtContent>
                <w:r w:rsidR="004A1DB4" w:rsidRPr="0084781E">
                  <w:rPr>
                    <w:rFonts w:ascii="MS Gothic" w:eastAsia="MS Gothic" w:hAnsi="MS Gothic" w:hint="eastAsia"/>
                  </w:rPr>
                  <w:t>☐</w:t>
                </w:r>
              </w:sdtContent>
            </w:sdt>
            <w:r w:rsidR="004A1DB4">
              <w:t>iniziale</w:t>
            </w:r>
            <w:r w:rsidR="004A1DB4" w:rsidRPr="0084781E">
              <w:t xml:space="preserve"> (3-4)</w:t>
            </w:r>
          </w:p>
          <w:p w14:paraId="775E9D0F" w14:textId="77777777" w:rsidR="004A1DB4" w:rsidRPr="0084781E" w:rsidRDefault="00000000" w:rsidP="004A1DB4">
            <w:sdt>
              <w:sdtPr>
                <w:id w:val="-2071183623"/>
                <w14:checkbox>
                  <w14:checked w14:val="0"/>
                  <w14:checkedState w14:val="2612" w14:font="MS Gothic"/>
                  <w14:uncheckedState w14:val="2610" w14:font="MS Gothic"/>
                </w14:checkbox>
              </w:sdtPr>
              <w:sdtContent>
                <w:r w:rsidR="004A1DB4" w:rsidRPr="0084781E">
                  <w:rPr>
                    <w:rFonts w:ascii="MS Gothic" w:eastAsia="MS Gothic" w:hAnsi="MS Gothic" w:hint="eastAsia"/>
                  </w:rPr>
                  <w:t>☐</w:t>
                </w:r>
              </w:sdtContent>
            </w:sdt>
            <w:r w:rsidR="004A1DB4">
              <w:t>carente</w:t>
            </w:r>
            <w:r w:rsidR="004A1DB4" w:rsidRPr="0084781E">
              <w:t xml:space="preserve"> (1-2)</w:t>
            </w:r>
          </w:p>
          <w:p w14:paraId="054D4A9E" w14:textId="35EC7023" w:rsidR="00296E73" w:rsidRPr="00296E73" w:rsidRDefault="00296E73" w:rsidP="00430951"/>
        </w:tc>
        <w:tc>
          <w:tcPr>
            <w:tcW w:w="2048" w:type="dxa"/>
          </w:tcPr>
          <w:p w14:paraId="01344919" w14:textId="77777777" w:rsidR="00296E73" w:rsidRPr="00296E73" w:rsidRDefault="00000000" w:rsidP="00296E73">
            <w:sdt>
              <w:sdtPr>
                <w:id w:val="-913395532"/>
                <w14:checkbox>
                  <w14:checked w14:val="0"/>
                  <w14:checkedState w14:val="2612" w14:font="MS Gothic"/>
                  <w14:uncheckedState w14:val="2610" w14:font="MS Gothic"/>
                </w14:checkbox>
              </w:sdtPr>
              <w:sdtContent>
                <w:r w:rsidR="00296E73" w:rsidRPr="00296E73">
                  <w:rPr>
                    <w:rFonts w:eastAsia="MS Gothic" w:hint="eastAsia"/>
                  </w:rPr>
                  <w:t>☐</w:t>
                </w:r>
              </w:sdtContent>
            </w:sdt>
            <w:r w:rsidR="00296E73" w:rsidRPr="00296E73">
              <w:t>sostenuto</w:t>
            </w:r>
          </w:p>
          <w:p w14:paraId="4DE4FDCF" w14:textId="77777777" w:rsidR="00296E73" w:rsidRPr="00296E73" w:rsidRDefault="00000000" w:rsidP="00296E73">
            <w:sdt>
              <w:sdtPr>
                <w:id w:val="1272284945"/>
                <w14:checkbox>
                  <w14:checked w14:val="0"/>
                  <w14:checkedState w14:val="2612" w14:font="MS Gothic"/>
                  <w14:uncheckedState w14:val="2610" w14:font="MS Gothic"/>
                </w14:checkbox>
              </w:sdtPr>
              <w:sdtContent>
                <w:r w:rsidR="00296E73" w:rsidRPr="00296E73">
                  <w:rPr>
                    <w:rFonts w:eastAsia="MS Gothic" w:hint="eastAsia"/>
                  </w:rPr>
                  <w:t>☐</w:t>
                </w:r>
              </w:sdtContent>
            </w:sdt>
            <w:r w:rsidR="00296E73" w:rsidRPr="00296E73">
              <w:t>regolare</w:t>
            </w:r>
          </w:p>
          <w:p w14:paraId="64E9D1D4" w14:textId="77777777" w:rsidR="00296E73" w:rsidRPr="00296E73" w:rsidRDefault="00000000" w:rsidP="00296E73">
            <w:sdt>
              <w:sdtPr>
                <w:id w:val="-228841012"/>
                <w14:checkbox>
                  <w14:checked w14:val="0"/>
                  <w14:checkedState w14:val="2612" w14:font="MS Gothic"/>
                  <w14:uncheckedState w14:val="2610" w14:font="MS Gothic"/>
                </w14:checkbox>
              </w:sdtPr>
              <w:sdtContent>
                <w:r w:rsidR="00296E73" w:rsidRPr="00296E73">
                  <w:rPr>
                    <w:rFonts w:eastAsia="MS Gothic" w:hint="eastAsia"/>
                  </w:rPr>
                  <w:t>☐</w:t>
                </w:r>
              </w:sdtContent>
            </w:sdt>
            <w:r w:rsidR="00296E73" w:rsidRPr="00296E73">
              <w:t>lento</w:t>
            </w:r>
          </w:p>
          <w:p w14:paraId="7923ADDE" w14:textId="77777777" w:rsidR="00296E73" w:rsidRPr="00296E73" w:rsidRDefault="00000000" w:rsidP="00296E73">
            <w:sdt>
              <w:sdtPr>
                <w:id w:val="-1253510013"/>
                <w14:checkbox>
                  <w14:checked w14:val="0"/>
                  <w14:checkedState w14:val="2612" w14:font="MS Gothic"/>
                  <w14:uncheckedState w14:val="2610" w14:font="MS Gothic"/>
                </w14:checkbox>
              </w:sdtPr>
              <w:sdtContent>
                <w:r w:rsidR="00296E73" w:rsidRPr="00296E73">
                  <w:rPr>
                    <w:rFonts w:eastAsia="MS Gothic" w:hint="eastAsia"/>
                  </w:rPr>
                  <w:t>☐</w:t>
                </w:r>
              </w:sdtContent>
            </w:sdt>
            <w:r w:rsidR="00296E73" w:rsidRPr="00296E73">
              <w:t>_______</w:t>
            </w:r>
          </w:p>
          <w:p w14:paraId="68D22784" w14:textId="77777777" w:rsidR="00296E73" w:rsidRPr="00296E73" w:rsidRDefault="00000000" w:rsidP="00296E73">
            <w:sdt>
              <w:sdtPr>
                <w:id w:val="-1567569778"/>
                <w14:checkbox>
                  <w14:checked w14:val="0"/>
                  <w14:checkedState w14:val="2612" w14:font="MS Gothic"/>
                  <w14:uncheckedState w14:val="2610" w14:font="MS Gothic"/>
                </w14:checkbox>
              </w:sdtPr>
              <w:sdtContent>
                <w:r w:rsidR="00296E73" w:rsidRPr="00296E73">
                  <w:rPr>
                    <w:rFonts w:eastAsia="MS Gothic" w:hint="eastAsia"/>
                  </w:rPr>
                  <w:t>☐</w:t>
                </w:r>
              </w:sdtContent>
            </w:sdt>
            <w:r w:rsidR="00296E73" w:rsidRPr="00296E73">
              <w:t>_______</w:t>
            </w:r>
          </w:p>
        </w:tc>
        <w:tc>
          <w:tcPr>
            <w:tcW w:w="2551" w:type="dxa"/>
          </w:tcPr>
          <w:p w14:paraId="6142D52F" w14:textId="77777777" w:rsidR="00296E73" w:rsidRPr="00296E73" w:rsidRDefault="00000000" w:rsidP="00296E73">
            <w:pPr>
              <w:tabs>
                <w:tab w:val="left" w:pos="582"/>
              </w:tabs>
            </w:pPr>
            <w:sdt>
              <w:sdtPr>
                <w:id w:val="1739746884"/>
                <w14:checkbox>
                  <w14:checked w14:val="0"/>
                  <w14:checkedState w14:val="2612" w14:font="MS Gothic"/>
                  <w14:uncheckedState w14:val="2610" w14:font="MS Gothic"/>
                </w14:checkbox>
              </w:sdtPr>
              <w:sdtContent>
                <w:r w:rsidR="00296E73" w:rsidRPr="00296E73">
                  <w:rPr>
                    <w:rFonts w:eastAsia="MS Gothic" w:hint="eastAsia"/>
                  </w:rPr>
                  <w:t>☐</w:t>
                </w:r>
              </w:sdtContent>
            </w:sdt>
            <w:r w:rsidR="00296E73" w:rsidRPr="00296E73">
              <w:t>sereno</w:t>
            </w:r>
          </w:p>
          <w:p w14:paraId="5BF94AEF" w14:textId="77777777" w:rsidR="00296E73" w:rsidRPr="00296E73" w:rsidRDefault="00000000" w:rsidP="00296E73">
            <w:pPr>
              <w:tabs>
                <w:tab w:val="left" w:pos="582"/>
              </w:tabs>
            </w:pPr>
            <w:sdt>
              <w:sdtPr>
                <w:id w:val="1971861614"/>
                <w14:checkbox>
                  <w14:checked w14:val="0"/>
                  <w14:checkedState w14:val="2612" w14:font="MS Gothic"/>
                  <w14:uncheckedState w14:val="2610" w14:font="MS Gothic"/>
                </w14:checkbox>
              </w:sdtPr>
              <w:sdtContent>
                <w:r w:rsidR="00296E73" w:rsidRPr="00296E73">
                  <w:rPr>
                    <w:rFonts w:eastAsia="MS Gothic" w:hint="eastAsia"/>
                  </w:rPr>
                  <w:t>☐</w:t>
                </w:r>
              </w:sdtContent>
            </w:sdt>
            <w:r w:rsidR="00296E73" w:rsidRPr="00296E73">
              <w:t>buono</w:t>
            </w:r>
          </w:p>
          <w:p w14:paraId="05BC8B05" w14:textId="77777777" w:rsidR="00296E73" w:rsidRPr="00296E73" w:rsidRDefault="00000000" w:rsidP="00296E73">
            <w:pPr>
              <w:tabs>
                <w:tab w:val="left" w:pos="582"/>
              </w:tabs>
            </w:pPr>
            <w:sdt>
              <w:sdtPr>
                <w:id w:val="483600627"/>
                <w14:checkbox>
                  <w14:checked w14:val="0"/>
                  <w14:checkedState w14:val="2612" w14:font="MS Gothic"/>
                  <w14:uncheckedState w14:val="2610" w14:font="MS Gothic"/>
                </w14:checkbox>
              </w:sdtPr>
              <w:sdtContent>
                <w:r w:rsidR="00296E73" w:rsidRPr="00296E73">
                  <w:rPr>
                    <w:rFonts w:eastAsia="MS Gothic" w:hint="eastAsia"/>
                  </w:rPr>
                  <w:t>☐</w:t>
                </w:r>
              </w:sdtContent>
            </w:sdt>
            <w:r w:rsidR="00296E73" w:rsidRPr="00296E73">
              <w:t>a volte conflittuale</w:t>
            </w:r>
          </w:p>
          <w:p w14:paraId="2D2DEA47" w14:textId="77777777" w:rsidR="00296E73" w:rsidRPr="00296E73" w:rsidRDefault="00000000" w:rsidP="00296E73">
            <w:pPr>
              <w:tabs>
                <w:tab w:val="left" w:pos="582"/>
              </w:tabs>
            </w:pPr>
            <w:sdt>
              <w:sdtPr>
                <w:id w:val="813762840"/>
                <w14:checkbox>
                  <w14:checked w14:val="0"/>
                  <w14:checkedState w14:val="2612" w14:font="MS Gothic"/>
                  <w14:uncheckedState w14:val="2610" w14:font="MS Gothic"/>
                </w14:checkbox>
              </w:sdtPr>
              <w:sdtContent>
                <w:r w:rsidR="00296E73" w:rsidRPr="00296E73">
                  <w:rPr>
                    <w:rFonts w:eastAsia="MS Gothic" w:hint="eastAsia"/>
                  </w:rPr>
                  <w:t>☐</w:t>
                </w:r>
              </w:sdtContent>
            </w:sdt>
            <w:r w:rsidR="00296E73" w:rsidRPr="00296E73">
              <w:t>problematico</w:t>
            </w:r>
          </w:p>
          <w:p w14:paraId="558166C1" w14:textId="77777777" w:rsidR="00296E73" w:rsidRPr="00296E73" w:rsidRDefault="00000000" w:rsidP="00296E73">
            <w:pPr>
              <w:tabs>
                <w:tab w:val="left" w:pos="582"/>
              </w:tabs>
            </w:pPr>
            <w:sdt>
              <w:sdtPr>
                <w:id w:val="827943819"/>
                <w14:checkbox>
                  <w14:checked w14:val="0"/>
                  <w14:checkedState w14:val="2612" w14:font="MS Gothic"/>
                  <w14:uncheckedState w14:val="2610" w14:font="MS Gothic"/>
                </w14:checkbox>
              </w:sdtPr>
              <w:sdtContent>
                <w:r w:rsidR="00296E73" w:rsidRPr="00296E73">
                  <w:rPr>
                    <w:rFonts w:eastAsia="MS Gothic" w:hint="eastAsia"/>
                  </w:rPr>
                  <w:t>☐</w:t>
                </w:r>
              </w:sdtContent>
            </w:sdt>
            <w:r w:rsidR="00296E73" w:rsidRPr="00296E73">
              <w:t>___________</w:t>
            </w:r>
          </w:p>
        </w:tc>
      </w:tr>
    </w:tbl>
    <w:p w14:paraId="7449095E" w14:textId="77777777" w:rsidR="00D634D7" w:rsidRDefault="00D634D7" w:rsidP="0024041E">
      <w:pPr>
        <w:spacing w:line="240" w:lineRule="atLeast"/>
        <w:jc w:val="both"/>
        <w:rPr>
          <w:u w:val="single"/>
        </w:rPr>
      </w:pPr>
    </w:p>
    <w:p w14:paraId="30F94672" w14:textId="77777777" w:rsidR="0052377C" w:rsidRDefault="0052377C" w:rsidP="0052377C">
      <w:pPr>
        <w:jc w:val="both"/>
        <w:rPr>
          <w:bCs/>
        </w:rPr>
      </w:pPr>
      <w:r>
        <w:rPr>
          <w:bCs/>
        </w:rPr>
        <w:t>Strumenti utilizzati per l’analisi della situazione di partenza</w:t>
      </w:r>
    </w:p>
    <w:p w14:paraId="66106172" w14:textId="77777777" w:rsidR="00A928C1" w:rsidRDefault="00A928C1" w:rsidP="0052377C">
      <w:pPr>
        <w:jc w:val="both"/>
        <w:rPr>
          <w:bCs/>
        </w:rPr>
      </w:pPr>
    </w:p>
    <w:tbl>
      <w:tblPr>
        <w:tblW w:w="0" w:type="auto"/>
        <w:tblLayout w:type="fixed"/>
        <w:tblLook w:val="04A0" w:firstRow="1" w:lastRow="0" w:firstColumn="1" w:lastColumn="0" w:noHBand="0" w:noVBand="1"/>
      </w:tblPr>
      <w:tblGrid>
        <w:gridCol w:w="534"/>
        <w:gridCol w:w="2653"/>
        <w:gridCol w:w="465"/>
        <w:gridCol w:w="2732"/>
        <w:gridCol w:w="528"/>
        <w:gridCol w:w="2942"/>
      </w:tblGrid>
      <w:tr w:rsidR="000155C2" w14:paraId="3AFCB66F" w14:textId="77777777" w:rsidTr="00067F17">
        <w:trPr>
          <w:trHeight w:val="457"/>
        </w:trPr>
        <w:tc>
          <w:tcPr>
            <w:tcW w:w="534" w:type="dxa"/>
            <w:vAlign w:val="center"/>
          </w:tcPr>
          <w:p w14:paraId="1D77510C" w14:textId="77777777" w:rsidR="000155C2" w:rsidRPr="00067F17" w:rsidRDefault="000155C2" w:rsidP="000155C2">
            <w:pPr>
              <w:rPr>
                <w:bCs/>
              </w:rPr>
            </w:pPr>
            <w:bookmarkStart w:id="0" w:name="Controllo1"/>
            <w:bookmarkEnd w:id="0"/>
          </w:p>
        </w:tc>
        <w:tc>
          <w:tcPr>
            <w:tcW w:w="2653" w:type="dxa"/>
            <w:vAlign w:val="center"/>
          </w:tcPr>
          <w:p w14:paraId="056CEBCA" w14:textId="77777777" w:rsidR="000155C2" w:rsidRPr="00067F17" w:rsidRDefault="000155C2" w:rsidP="000155C2">
            <w:pPr>
              <w:rPr>
                <w:bCs/>
              </w:rPr>
            </w:pPr>
            <w:r w:rsidRPr="00067F17">
              <w:rPr>
                <w:color w:val="000000"/>
                <w:szCs w:val="27"/>
              </w:rPr>
              <w:t>test d’ingresso</w:t>
            </w:r>
          </w:p>
        </w:tc>
        <w:tc>
          <w:tcPr>
            <w:tcW w:w="465" w:type="dxa"/>
            <w:vAlign w:val="center"/>
          </w:tcPr>
          <w:p w14:paraId="3E9E613A" w14:textId="77777777" w:rsidR="000155C2" w:rsidRPr="00067F17" w:rsidRDefault="000155C2" w:rsidP="000155C2">
            <w:pPr>
              <w:rPr>
                <w:bCs/>
              </w:rPr>
            </w:pPr>
            <w:bookmarkStart w:id="1" w:name="Controllo3"/>
            <w:bookmarkEnd w:id="1"/>
          </w:p>
        </w:tc>
        <w:tc>
          <w:tcPr>
            <w:tcW w:w="2732" w:type="dxa"/>
            <w:vAlign w:val="center"/>
          </w:tcPr>
          <w:p w14:paraId="5D04B46D" w14:textId="77777777" w:rsidR="000155C2" w:rsidRPr="00067F17" w:rsidRDefault="000155C2" w:rsidP="000155C2">
            <w:pPr>
              <w:rPr>
                <w:bCs/>
              </w:rPr>
            </w:pPr>
            <w:r w:rsidRPr="00067F17">
              <w:rPr>
                <w:bCs/>
              </w:rPr>
              <w:t>osservazione</w:t>
            </w:r>
          </w:p>
        </w:tc>
        <w:tc>
          <w:tcPr>
            <w:tcW w:w="528" w:type="dxa"/>
            <w:vAlign w:val="center"/>
          </w:tcPr>
          <w:p w14:paraId="188AA8F2" w14:textId="77777777" w:rsidR="000155C2" w:rsidRPr="00067F17" w:rsidRDefault="000155C2" w:rsidP="000155C2">
            <w:pPr>
              <w:rPr>
                <w:bCs/>
              </w:rPr>
            </w:pPr>
            <w:bookmarkStart w:id="2" w:name="Controllo5"/>
            <w:bookmarkEnd w:id="2"/>
          </w:p>
        </w:tc>
        <w:tc>
          <w:tcPr>
            <w:tcW w:w="2942" w:type="dxa"/>
            <w:vAlign w:val="center"/>
          </w:tcPr>
          <w:p w14:paraId="1A7FFC3F" w14:textId="77777777" w:rsidR="000155C2" w:rsidRPr="00067F17" w:rsidRDefault="000155C2" w:rsidP="000155C2">
            <w:pPr>
              <w:rPr>
                <w:bCs/>
              </w:rPr>
            </w:pPr>
            <w:r w:rsidRPr="00067F17">
              <w:rPr>
                <w:bCs/>
              </w:rPr>
              <w:t>verifiche alla lavagna</w:t>
            </w:r>
          </w:p>
        </w:tc>
      </w:tr>
      <w:tr w:rsidR="000155C2" w14:paraId="01D95F17" w14:textId="77777777" w:rsidTr="00067F17">
        <w:trPr>
          <w:trHeight w:val="392"/>
        </w:trPr>
        <w:tc>
          <w:tcPr>
            <w:tcW w:w="534" w:type="dxa"/>
            <w:vAlign w:val="center"/>
          </w:tcPr>
          <w:p w14:paraId="0BEF86FC" w14:textId="77777777" w:rsidR="000155C2" w:rsidRPr="00067F17" w:rsidRDefault="000155C2" w:rsidP="000155C2">
            <w:pPr>
              <w:rPr>
                <w:bCs/>
              </w:rPr>
            </w:pPr>
            <w:bookmarkStart w:id="3" w:name="Controllo2"/>
            <w:bookmarkEnd w:id="3"/>
          </w:p>
        </w:tc>
        <w:tc>
          <w:tcPr>
            <w:tcW w:w="2653" w:type="dxa"/>
            <w:vAlign w:val="center"/>
          </w:tcPr>
          <w:p w14:paraId="7F1A3009" w14:textId="77777777" w:rsidR="000155C2" w:rsidRPr="00067F17" w:rsidRDefault="000155C2" w:rsidP="000155C2">
            <w:pPr>
              <w:rPr>
                <w:bCs/>
              </w:rPr>
            </w:pPr>
            <w:r w:rsidRPr="00067F17">
              <w:rPr>
                <w:color w:val="000000"/>
                <w:szCs w:val="27"/>
              </w:rPr>
              <w:t>questionari</w:t>
            </w:r>
          </w:p>
        </w:tc>
        <w:tc>
          <w:tcPr>
            <w:tcW w:w="465" w:type="dxa"/>
            <w:vAlign w:val="center"/>
          </w:tcPr>
          <w:p w14:paraId="2AB1B5D8" w14:textId="77777777" w:rsidR="000155C2" w:rsidRPr="00067F17" w:rsidRDefault="000155C2" w:rsidP="000155C2">
            <w:pPr>
              <w:rPr>
                <w:bCs/>
              </w:rPr>
            </w:pPr>
            <w:bookmarkStart w:id="4" w:name="Controllo4"/>
            <w:bookmarkEnd w:id="4"/>
          </w:p>
        </w:tc>
        <w:tc>
          <w:tcPr>
            <w:tcW w:w="2732" w:type="dxa"/>
            <w:vAlign w:val="center"/>
          </w:tcPr>
          <w:p w14:paraId="7E99DA95" w14:textId="77777777" w:rsidR="000155C2" w:rsidRPr="00067F17" w:rsidRDefault="000155C2" w:rsidP="000155C2">
            <w:pPr>
              <w:rPr>
                <w:bCs/>
              </w:rPr>
            </w:pPr>
            <w:r w:rsidRPr="00067F17">
              <w:rPr>
                <w:color w:val="000000"/>
                <w:szCs w:val="27"/>
              </w:rPr>
              <w:t>dialogo</w:t>
            </w:r>
          </w:p>
        </w:tc>
        <w:tc>
          <w:tcPr>
            <w:tcW w:w="528" w:type="dxa"/>
            <w:vAlign w:val="center"/>
          </w:tcPr>
          <w:p w14:paraId="6F639264" w14:textId="77777777" w:rsidR="000155C2" w:rsidRPr="00067F17" w:rsidRDefault="000155C2" w:rsidP="000155C2">
            <w:pPr>
              <w:rPr>
                <w:bCs/>
              </w:rPr>
            </w:pPr>
            <w:bookmarkStart w:id="5" w:name="Controllo6"/>
            <w:bookmarkEnd w:id="5"/>
          </w:p>
        </w:tc>
        <w:tc>
          <w:tcPr>
            <w:tcW w:w="2942" w:type="dxa"/>
            <w:vAlign w:val="center"/>
          </w:tcPr>
          <w:p w14:paraId="59F407BA" w14:textId="77777777" w:rsidR="000155C2" w:rsidRPr="00067F17" w:rsidRDefault="000155C2" w:rsidP="000155C2">
            <w:pPr>
              <w:rPr>
                <w:bCs/>
              </w:rPr>
            </w:pPr>
            <w:r w:rsidRPr="00067F17">
              <w:rPr>
                <w:color w:val="000000"/>
                <w:szCs w:val="27"/>
              </w:rPr>
              <w:t xml:space="preserve">altro </w:t>
            </w:r>
            <w:bookmarkStart w:id="6" w:name="Testo31"/>
            <w:r w:rsidRPr="00067F17">
              <w:rPr>
                <w:noProof/>
                <w:color w:val="000000"/>
                <w:szCs w:val="27"/>
                <w:u w:val="single"/>
              </w:rPr>
              <w:t> </w:t>
            </w:r>
            <w:r w:rsidRPr="00067F17">
              <w:rPr>
                <w:noProof/>
                <w:color w:val="000000"/>
                <w:szCs w:val="27"/>
                <w:u w:val="single"/>
              </w:rPr>
              <w:t> </w:t>
            </w:r>
            <w:r w:rsidRPr="00067F17">
              <w:rPr>
                <w:noProof/>
                <w:color w:val="000000"/>
                <w:szCs w:val="27"/>
                <w:u w:val="single"/>
              </w:rPr>
              <w:t> </w:t>
            </w:r>
            <w:r w:rsidRPr="00067F17">
              <w:rPr>
                <w:noProof/>
                <w:color w:val="000000"/>
                <w:szCs w:val="27"/>
                <w:u w:val="single"/>
              </w:rPr>
              <w:t> </w:t>
            </w:r>
            <w:r w:rsidRPr="00067F17">
              <w:rPr>
                <w:noProof/>
                <w:color w:val="000000"/>
                <w:szCs w:val="27"/>
                <w:u w:val="single"/>
              </w:rPr>
              <w:t> </w:t>
            </w:r>
            <w:bookmarkEnd w:id="6"/>
          </w:p>
        </w:tc>
      </w:tr>
    </w:tbl>
    <w:p w14:paraId="0B2193C8" w14:textId="77777777" w:rsidR="00E51ADA" w:rsidRDefault="00E51ADA">
      <w:pPr>
        <w:pStyle w:val="NormaleWeb"/>
        <w:rPr>
          <w:b/>
          <w:bCs/>
          <w:color w:val="000000"/>
          <w:szCs w:val="27"/>
        </w:rPr>
      </w:pPr>
    </w:p>
    <w:p w14:paraId="222F0965" w14:textId="77777777" w:rsidR="00D634D7" w:rsidRDefault="00296E73">
      <w:pPr>
        <w:pStyle w:val="NormaleWeb"/>
        <w:rPr>
          <w:b/>
          <w:bCs/>
          <w:color w:val="000000"/>
          <w:szCs w:val="27"/>
        </w:rPr>
      </w:pPr>
      <w:r>
        <w:rPr>
          <w:b/>
          <w:bCs/>
          <w:color w:val="000000"/>
          <w:szCs w:val="27"/>
        </w:rPr>
        <w:t>4</w:t>
      </w:r>
      <w:r w:rsidR="00D634D7">
        <w:rPr>
          <w:b/>
          <w:bCs/>
          <w:color w:val="000000"/>
          <w:szCs w:val="27"/>
        </w:rPr>
        <w:t>)  INTERVENTI DI RECUPERO*</w:t>
      </w:r>
    </w:p>
    <w:tbl>
      <w:tblPr>
        <w:tblW w:w="0" w:type="auto"/>
        <w:tblInd w:w="357" w:type="dxa"/>
        <w:tblLook w:val="04A0" w:firstRow="1" w:lastRow="0" w:firstColumn="1" w:lastColumn="0" w:noHBand="0" w:noVBand="1"/>
      </w:tblPr>
      <w:tblGrid>
        <w:gridCol w:w="730"/>
        <w:gridCol w:w="8551"/>
      </w:tblGrid>
      <w:tr w:rsidR="0004416B" w14:paraId="28F8FC17" w14:textId="77777777" w:rsidTr="004B041E">
        <w:trPr>
          <w:trHeight w:val="422"/>
        </w:trPr>
        <w:tc>
          <w:tcPr>
            <w:tcW w:w="744" w:type="dxa"/>
            <w:vAlign w:val="center"/>
          </w:tcPr>
          <w:p w14:paraId="018838D5" w14:textId="4A983F58" w:rsidR="0004416B" w:rsidRPr="00067F17" w:rsidRDefault="0004416B" w:rsidP="004B041E">
            <w:pPr>
              <w:rPr>
                <w:color w:val="000000"/>
                <w:szCs w:val="27"/>
              </w:rPr>
            </w:pPr>
            <w:bookmarkStart w:id="7" w:name="Controllo7"/>
            <w:bookmarkEnd w:id="7"/>
          </w:p>
        </w:tc>
        <w:tc>
          <w:tcPr>
            <w:tcW w:w="8753" w:type="dxa"/>
            <w:vAlign w:val="center"/>
          </w:tcPr>
          <w:p w14:paraId="61F9031B" w14:textId="77777777" w:rsidR="0004416B" w:rsidRPr="00067F17" w:rsidRDefault="0004416B" w:rsidP="004B041E">
            <w:pPr>
              <w:rPr>
                <w:color w:val="000000"/>
                <w:szCs w:val="27"/>
              </w:rPr>
            </w:pPr>
            <w:r w:rsidRPr="00067F17">
              <w:rPr>
                <w:color w:val="000000"/>
                <w:szCs w:val="27"/>
              </w:rPr>
              <w:t>Riepilogo degli argomenti trattati nei precedenti anni scolastici.</w:t>
            </w:r>
          </w:p>
        </w:tc>
      </w:tr>
      <w:tr w:rsidR="0004416B" w14:paraId="73B9FF9C" w14:textId="77777777" w:rsidTr="004B041E">
        <w:trPr>
          <w:trHeight w:val="415"/>
        </w:trPr>
        <w:tc>
          <w:tcPr>
            <w:tcW w:w="744" w:type="dxa"/>
            <w:vAlign w:val="center"/>
          </w:tcPr>
          <w:p w14:paraId="72EBBA72" w14:textId="77777777" w:rsidR="0004416B" w:rsidRPr="00067F17" w:rsidRDefault="0004416B" w:rsidP="004B041E">
            <w:pPr>
              <w:rPr>
                <w:color w:val="000000"/>
                <w:szCs w:val="27"/>
              </w:rPr>
            </w:pPr>
            <w:bookmarkStart w:id="8" w:name="Controllo8"/>
            <w:bookmarkEnd w:id="8"/>
          </w:p>
        </w:tc>
        <w:tc>
          <w:tcPr>
            <w:tcW w:w="8753" w:type="dxa"/>
            <w:vAlign w:val="center"/>
          </w:tcPr>
          <w:p w14:paraId="585C9B2D" w14:textId="77777777" w:rsidR="0004416B" w:rsidRPr="00067F17" w:rsidRDefault="0004416B" w:rsidP="004B041E">
            <w:pPr>
              <w:rPr>
                <w:color w:val="000000"/>
                <w:szCs w:val="27"/>
              </w:rPr>
            </w:pPr>
            <w:r w:rsidRPr="00067F17">
              <w:rPr>
                <w:color w:val="000000"/>
                <w:szCs w:val="27"/>
              </w:rPr>
              <w:t>Recupero in itinere</w:t>
            </w:r>
          </w:p>
        </w:tc>
      </w:tr>
      <w:tr w:rsidR="0004416B" w14:paraId="552A61A3" w14:textId="77777777" w:rsidTr="004B041E">
        <w:trPr>
          <w:trHeight w:val="435"/>
        </w:trPr>
        <w:tc>
          <w:tcPr>
            <w:tcW w:w="744" w:type="dxa"/>
            <w:vAlign w:val="center"/>
          </w:tcPr>
          <w:p w14:paraId="419003F3" w14:textId="77777777" w:rsidR="0004416B" w:rsidRPr="00067F17" w:rsidRDefault="0004416B" w:rsidP="004B041E">
            <w:pPr>
              <w:rPr>
                <w:color w:val="000000"/>
                <w:szCs w:val="27"/>
              </w:rPr>
            </w:pPr>
            <w:bookmarkStart w:id="9" w:name="Controllo9"/>
            <w:bookmarkEnd w:id="9"/>
          </w:p>
        </w:tc>
        <w:tc>
          <w:tcPr>
            <w:tcW w:w="8753" w:type="dxa"/>
            <w:vAlign w:val="center"/>
          </w:tcPr>
          <w:p w14:paraId="4CF459EB" w14:textId="77777777" w:rsidR="0004416B" w:rsidRPr="00067F17" w:rsidRDefault="0004416B" w:rsidP="004B041E">
            <w:pPr>
              <w:rPr>
                <w:color w:val="000000"/>
                <w:szCs w:val="27"/>
              </w:rPr>
            </w:pPr>
            <w:r w:rsidRPr="00067F17">
              <w:rPr>
                <w:color w:val="000000"/>
                <w:szCs w:val="27"/>
              </w:rPr>
              <w:t>Interventi IDEI</w:t>
            </w:r>
          </w:p>
        </w:tc>
      </w:tr>
    </w:tbl>
    <w:p w14:paraId="55F09F2D" w14:textId="77777777" w:rsidR="0004416B" w:rsidRDefault="0004416B" w:rsidP="00796513">
      <w:pPr>
        <w:ind w:left="357"/>
        <w:rPr>
          <w:color w:val="000000"/>
          <w:szCs w:val="27"/>
        </w:rPr>
      </w:pPr>
    </w:p>
    <w:p w14:paraId="0B176FF2" w14:textId="77777777" w:rsidR="00BB404B" w:rsidRDefault="00BB404B" w:rsidP="00BB404B">
      <w:pPr>
        <w:ind w:left="357"/>
        <w:rPr>
          <w:color w:val="000000"/>
          <w:szCs w:val="27"/>
        </w:rPr>
      </w:pPr>
    </w:p>
    <w:p w14:paraId="1D2E4E4A" w14:textId="77777777" w:rsidR="00BB404B" w:rsidRDefault="00BB404B" w:rsidP="001463E4">
      <w:pPr>
        <w:pStyle w:val="NormaleWeb"/>
        <w:pBdr>
          <w:top w:val="single" w:sz="4" w:space="1" w:color="auto"/>
          <w:left w:val="single" w:sz="4" w:space="4" w:color="auto"/>
          <w:bottom w:val="single" w:sz="4" w:space="1" w:color="auto"/>
          <w:right w:val="single" w:sz="4" w:space="4" w:color="auto"/>
        </w:pBdr>
        <w:shd w:val="clear" w:color="auto" w:fill="C6D9F1" w:themeFill="text2" w:themeFillTint="33"/>
        <w:jc w:val="center"/>
        <w:rPr>
          <w:b/>
          <w:bCs/>
          <w:color w:val="000000"/>
          <w:szCs w:val="27"/>
        </w:rPr>
      </w:pPr>
      <w:r>
        <w:rPr>
          <w:b/>
          <w:bCs/>
          <w:color w:val="000000"/>
          <w:szCs w:val="36"/>
        </w:rPr>
        <w:t>ACCOGLIENZA</w:t>
      </w:r>
    </w:p>
    <w:p w14:paraId="147E2947" w14:textId="77777777" w:rsidR="00296E73" w:rsidRDefault="00296E73" w:rsidP="00296E73">
      <w:pPr>
        <w:pBdr>
          <w:top w:val="nil"/>
          <w:left w:val="nil"/>
          <w:bottom w:val="nil"/>
          <w:right w:val="nil"/>
          <w:between w:val="nil"/>
        </w:pBdr>
        <w:spacing w:before="280"/>
        <w:rPr>
          <w:color w:val="000000"/>
        </w:rPr>
      </w:pPr>
      <w:r>
        <w:rPr>
          <w:b/>
          <w:color w:val="000000"/>
        </w:rPr>
        <w:t>OBIETTIVI</w:t>
      </w:r>
    </w:p>
    <w:p w14:paraId="47024BB4" w14:textId="77777777" w:rsidR="00296E73" w:rsidRPr="009B7581" w:rsidRDefault="00296E73" w:rsidP="00296E73">
      <w:pPr>
        <w:pStyle w:val="Paragrafoelenco"/>
        <w:numPr>
          <w:ilvl w:val="0"/>
          <w:numId w:val="24"/>
        </w:numPr>
        <w:pBdr>
          <w:top w:val="nil"/>
          <w:left w:val="nil"/>
          <w:bottom w:val="nil"/>
          <w:right w:val="nil"/>
          <w:between w:val="nil"/>
        </w:pBdr>
        <w:rPr>
          <w:color w:val="000000"/>
        </w:rPr>
      </w:pPr>
      <w:r w:rsidRPr="009B7581">
        <w:rPr>
          <w:color w:val="000000"/>
        </w:rPr>
        <w:t xml:space="preserve">Facilitare l'inserimento dello studente all'interno dell'istituto, favorendo la capacità di: </w:t>
      </w:r>
    </w:p>
    <w:p w14:paraId="3E1F1A19" w14:textId="77777777" w:rsidR="00296E73" w:rsidRPr="009B7581" w:rsidRDefault="00296E73" w:rsidP="00296E73">
      <w:pPr>
        <w:pStyle w:val="Paragrafoelenco"/>
        <w:numPr>
          <w:ilvl w:val="0"/>
          <w:numId w:val="25"/>
        </w:numPr>
        <w:jc w:val="both"/>
        <w:rPr>
          <w:color w:val="000000"/>
        </w:rPr>
      </w:pPr>
      <w:r>
        <w:rPr>
          <w:color w:val="000000"/>
        </w:rPr>
        <w:t xml:space="preserve">orientarsi </w:t>
      </w:r>
      <w:r w:rsidRPr="009B7581">
        <w:rPr>
          <w:color w:val="000000"/>
        </w:rPr>
        <w:t>per mezzo della conoscenza dell'ambiente, delle regole, dei diritti e dei doveri</w:t>
      </w:r>
    </w:p>
    <w:p w14:paraId="4A390587" w14:textId="77777777" w:rsidR="00296E73" w:rsidRPr="009B7581" w:rsidRDefault="00296E73" w:rsidP="00296E73">
      <w:pPr>
        <w:pStyle w:val="Paragrafoelenco"/>
        <w:numPr>
          <w:ilvl w:val="0"/>
          <w:numId w:val="25"/>
        </w:numPr>
        <w:jc w:val="both"/>
        <w:rPr>
          <w:color w:val="000000"/>
        </w:rPr>
      </w:pPr>
      <w:r>
        <w:rPr>
          <w:color w:val="000000"/>
        </w:rPr>
        <w:t xml:space="preserve">relazionarsi </w:t>
      </w:r>
      <w:r w:rsidRPr="009B7581">
        <w:rPr>
          <w:color w:val="000000"/>
        </w:rPr>
        <w:t xml:space="preserve">con i compagni, i docenti e le figure istituzionali. </w:t>
      </w:r>
    </w:p>
    <w:p w14:paraId="0895DAB9" w14:textId="77777777" w:rsidR="00296E73" w:rsidRDefault="00296E73" w:rsidP="00296E73">
      <w:pPr>
        <w:pStyle w:val="Paragrafoelenco"/>
        <w:numPr>
          <w:ilvl w:val="0"/>
          <w:numId w:val="24"/>
        </w:numPr>
        <w:jc w:val="both"/>
        <w:rPr>
          <w:color w:val="000000"/>
        </w:rPr>
      </w:pPr>
      <w:r w:rsidRPr="009B7581">
        <w:rPr>
          <w:color w:val="000000"/>
        </w:rPr>
        <w:t>Portare a conoscenza dello studente la programmazione didattica – educativa.</w:t>
      </w:r>
    </w:p>
    <w:p w14:paraId="77F4940A" w14:textId="77777777" w:rsidR="00296E73" w:rsidRDefault="00296E73" w:rsidP="00296E73">
      <w:pPr>
        <w:pStyle w:val="Paragrafoelenco"/>
        <w:numPr>
          <w:ilvl w:val="0"/>
          <w:numId w:val="24"/>
        </w:numPr>
        <w:jc w:val="both"/>
        <w:rPr>
          <w:color w:val="000000"/>
        </w:rPr>
      </w:pPr>
      <w:r w:rsidRPr="009B7581">
        <w:rPr>
          <w:color w:val="000000"/>
        </w:rPr>
        <w:t>Stabilire un rapporto di collaborazione con i genitori.</w:t>
      </w:r>
    </w:p>
    <w:p w14:paraId="7CE0439B" w14:textId="77777777" w:rsidR="00296E73" w:rsidRPr="009B7581" w:rsidRDefault="00296E73" w:rsidP="00296E73">
      <w:pPr>
        <w:pStyle w:val="Paragrafoelenco"/>
        <w:numPr>
          <w:ilvl w:val="0"/>
          <w:numId w:val="24"/>
        </w:numPr>
        <w:jc w:val="both"/>
        <w:rPr>
          <w:color w:val="000000"/>
        </w:rPr>
      </w:pPr>
      <w:r w:rsidRPr="009B7581">
        <w:rPr>
          <w:color w:val="000000"/>
        </w:rPr>
        <w:t>Fornire ad allievi e genitori informazioni su obiettivi, metodi e criteri di valutazione.</w:t>
      </w:r>
    </w:p>
    <w:p w14:paraId="428E9ACD" w14:textId="77777777" w:rsidR="00296E73" w:rsidRDefault="00296E73" w:rsidP="00296E73">
      <w:pPr>
        <w:pBdr>
          <w:top w:val="nil"/>
          <w:left w:val="nil"/>
          <w:bottom w:val="nil"/>
          <w:right w:val="nil"/>
          <w:between w:val="nil"/>
        </w:pBdr>
        <w:spacing w:before="280"/>
        <w:rPr>
          <w:color w:val="000000"/>
        </w:rPr>
      </w:pPr>
      <w:r>
        <w:rPr>
          <w:b/>
          <w:color w:val="000000"/>
        </w:rPr>
        <w:t>ATTIVIT</w:t>
      </w:r>
      <w:r>
        <w:rPr>
          <w:b/>
          <w:caps/>
          <w:color w:val="000000"/>
        </w:rPr>
        <w:t>à</w:t>
      </w:r>
      <w:r>
        <w:rPr>
          <w:b/>
          <w:color w:val="000000"/>
        </w:rPr>
        <w:t xml:space="preserve"> </w:t>
      </w:r>
      <w:r>
        <w:rPr>
          <w:color w:val="000000"/>
        </w:rPr>
        <w:t xml:space="preserve"> </w:t>
      </w:r>
    </w:p>
    <w:p w14:paraId="73D5904C" w14:textId="77777777" w:rsidR="00296E73" w:rsidRDefault="00296E73" w:rsidP="00296E73">
      <w:pPr>
        <w:numPr>
          <w:ilvl w:val="0"/>
          <w:numId w:val="23"/>
        </w:numPr>
        <w:ind w:hanging="357"/>
        <w:jc w:val="both"/>
        <w:rPr>
          <w:color w:val="000000"/>
        </w:rPr>
      </w:pPr>
      <w:r>
        <w:rPr>
          <w:color w:val="000000"/>
        </w:rPr>
        <w:t>All'inizio dell'anno scolastico</w:t>
      </w:r>
    </w:p>
    <w:p w14:paraId="630DAE0A" w14:textId="77777777" w:rsidR="00296E73" w:rsidRPr="009B4F9F" w:rsidRDefault="00296E73" w:rsidP="00296E73">
      <w:pPr>
        <w:pStyle w:val="Paragrafoelenco"/>
        <w:numPr>
          <w:ilvl w:val="0"/>
          <w:numId w:val="26"/>
        </w:numPr>
        <w:jc w:val="both"/>
        <w:rPr>
          <w:color w:val="000000"/>
        </w:rPr>
      </w:pPr>
      <w:r>
        <w:rPr>
          <w:color w:val="000000"/>
        </w:rPr>
        <w:t xml:space="preserve">le </w:t>
      </w:r>
      <w:r w:rsidRPr="009B4F9F">
        <w:rPr>
          <w:color w:val="000000"/>
        </w:rPr>
        <w:t>classi prime ricevono informazioni sul funzionamento della scuola, sui servizi e sulla componente Dirigenza, Amministrativa, Docenti di classe, personale ATA nonché sulla formazione culturale di base necessaria alla crescita e allo sviluppo</w:t>
      </w:r>
    </w:p>
    <w:p w14:paraId="1EDAAE58" w14:textId="77777777" w:rsidR="00296E73" w:rsidRPr="009B4F9F" w:rsidRDefault="00296E73" w:rsidP="00296E73">
      <w:pPr>
        <w:pStyle w:val="Paragrafoelenco"/>
        <w:numPr>
          <w:ilvl w:val="0"/>
          <w:numId w:val="26"/>
        </w:numPr>
        <w:jc w:val="both"/>
        <w:rPr>
          <w:color w:val="000000"/>
        </w:rPr>
      </w:pPr>
      <w:r>
        <w:rPr>
          <w:color w:val="000000"/>
        </w:rPr>
        <w:t xml:space="preserve">alle </w:t>
      </w:r>
      <w:r w:rsidRPr="009B4F9F">
        <w:rPr>
          <w:color w:val="000000"/>
        </w:rPr>
        <w:t>terze classi viene presentata la componente Docenti del triennio e illustrato in dettaglio il profilo professionale del diplomato</w:t>
      </w:r>
    </w:p>
    <w:p w14:paraId="465F3159" w14:textId="77777777" w:rsidR="00296E73" w:rsidRDefault="00296E73" w:rsidP="00296E73">
      <w:pPr>
        <w:ind w:left="363"/>
        <w:jc w:val="both"/>
        <w:rPr>
          <w:color w:val="000000"/>
        </w:rPr>
      </w:pPr>
    </w:p>
    <w:p w14:paraId="4CF4F2D5" w14:textId="77777777" w:rsidR="00296E73" w:rsidRDefault="00296E73" w:rsidP="00296E73">
      <w:pPr>
        <w:numPr>
          <w:ilvl w:val="0"/>
          <w:numId w:val="23"/>
        </w:numPr>
        <w:ind w:hanging="357"/>
        <w:jc w:val="both"/>
        <w:rPr>
          <w:color w:val="000000"/>
        </w:rPr>
      </w:pPr>
      <w:r>
        <w:rPr>
          <w:color w:val="000000"/>
        </w:rPr>
        <w:t xml:space="preserve"> In occasione dell’elezione della componente genitori</w:t>
      </w:r>
    </w:p>
    <w:p w14:paraId="6C14A480" w14:textId="77777777" w:rsidR="00101D03" w:rsidRDefault="00296E73" w:rsidP="00296E73">
      <w:pPr>
        <w:pStyle w:val="Paragrafoelenco"/>
        <w:numPr>
          <w:ilvl w:val="0"/>
          <w:numId w:val="27"/>
        </w:numPr>
        <w:jc w:val="both"/>
        <w:rPr>
          <w:color w:val="000000"/>
        </w:rPr>
      </w:pPr>
      <w:r w:rsidRPr="009B4F9F">
        <w:rPr>
          <w:color w:val="000000"/>
        </w:rPr>
        <w:t xml:space="preserve">incontro tra i genitori e il Coordinatore di Classe delle prime, per esporre la programmazione didattica - educativa del </w:t>
      </w:r>
      <w:proofErr w:type="spellStart"/>
      <w:r w:rsidRPr="009B4F9F">
        <w:rPr>
          <w:color w:val="000000"/>
        </w:rPr>
        <w:t>CdC</w:t>
      </w:r>
      <w:proofErr w:type="spellEnd"/>
      <w:r w:rsidRPr="009B4F9F">
        <w:rPr>
          <w:color w:val="000000"/>
        </w:rPr>
        <w:t xml:space="preserve"> stesso e per raccogliere maggiori informazioni sulle problematiche degli alunni</w:t>
      </w:r>
    </w:p>
    <w:p w14:paraId="6EF7BB82" w14:textId="77777777" w:rsidR="00296E73" w:rsidRPr="00296E73" w:rsidRDefault="00296E73" w:rsidP="00296E73">
      <w:pPr>
        <w:pStyle w:val="Paragrafoelenco"/>
        <w:ind w:left="1083"/>
        <w:jc w:val="both"/>
        <w:rPr>
          <w:color w:val="000000"/>
        </w:rPr>
      </w:pPr>
    </w:p>
    <w:p w14:paraId="30E1518E" w14:textId="77777777" w:rsidR="00296E73" w:rsidRDefault="00296E73" w:rsidP="001463E4">
      <w:pPr>
        <w:pBdr>
          <w:top w:val="single" w:sz="4" w:space="1" w:color="000000"/>
          <w:left w:val="single" w:sz="4" w:space="4" w:color="000000"/>
          <w:bottom w:val="single" w:sz="4" w:space="1" w:color="000000"/>
          <w:right w:val="single" w:sz="4" w:space="4" w:color="000000"/>
          <w:between w:val="nil"/>
        </w:pBdr>
        <w:shd w:val="clear" w:color="auto" w:fill="C6D9F1" w:themeFill="text2" w:themeFillTint="33"/>
        <w:jc w:val="center"/>
        <w:rPr>
          <w:b/>
          <w:color w:val="000000"/>
        </w:rPr>
      </w:pPr>
      <w:r>
        <w:rPr>
          <w:b/>
          <w:color w:val="000000"/>
        </w:rPr>
        <w:t>OBIETTIVI EDUCATIVI</w:t>
      </w:r>
    </w:p>
    <w:p w14:paraId="51419A48" w14:textId="77777777" w:rsidR="00A40E48" w:rsidRDefault="00A40E48" w:rsidP="00A40E48">
      <w:pPr>
        <w:pStyle w:val="Paragrafoelenco"/>
        <w:pBdr>
          <w:top w:val="nil"/>
          <w:left w:val="nil"/>
          <w:bottom w:val="nil"/>
          <w:right w:val="nil"/>
          <w:between w:val="nil"/>
        </w:pBdr>
      </w:pPr>
    </w:p>
    <w:p w14:paraId="4F027AA5" w14:textId="486E79C0" w:rsidR="00296E73" w:rsidRPr="00802F4B" w:rsidRDefault="00296E73" w:rsidP="00296E73">
      <w:pPr>
        <w:pStyle w:val="Paragrafoelenco"/>
        <w:numPr>
          <w:ilvl w:val="0"/>
          <w:numId w:val="28"/>
        </w:numPr>
        <w:pBdr>
          <w:top w:val="nil"/>
          <w:left w:val="nil"/>
          <w:bottom w:val="nil"/>
          <w:right w:val="nil"/>
          <w:between w:val="nil"/>
        </w:pBdr>
      </w:pPr>
      <w:r w:rsidRPr="00802F4B">
        <w:t>Favorire la crescita e la valorizzazione della persona dello studente, quale elemento centrale del processo educativo di istruzione e formazione</w:t>
      </w:r>
    </w:p>
    <w:p w14:paraId="2D27DF6A" w14:textId="77777777" w:rsidR="00296E73" w:rsidRPr="00802F4B" w:rsidRDefault="00296E73" w:rsidP="00296E73">
      <w:pPr>
        <w:pStyle w:val="Paragrafoelenco"/>
        <w:numPr>
          <w:ilvl w:val="0"/>
          <w:numId w:val="28"/>
        </w:numPr>
        <w:pBdr>
          <w:top w:val="nil"/>
          <w:left w:val="nil"/>
          <w:bottom w:val="nil"/>
          <w:right w:val="nil"/>
          <w:between w:val="nil"/>
        </w:pBdr>
      </w:pPr>
      <w:r w:rsidRPr="00802F4B">
        <w:t>Educare al rispetto delle regole e alla partecipazione responsabile alla vita della comunità scolastica, nonché al rispetto delle cose come beni di fruizione comune e dell’ambiente di lavoro (fisico, digitale e misto)</w:t>
      </w:r>
    </w:p>
    <w:p w14:paraId="6DB2A651" w14:textId="77777777" w:rsidR="00296E73" w:rsidRPr="00802F4B" w:rsidRDefault="00296E73" w:rsidP="00296E73">
      <w:pPr>
        <w:pStyle w:val="Paragrafoelenco"/>
        <w:numPr>
          <w:ilvl w:val="0"/>
          <w:numId w:val="28"/>
        </w:numPr>
        <w:pBdr>
          <w:top w:val="nil"/>
          <w:left w:val="nil"/>
          <w:bottom w:val="nil"/>
          <w:right w:val="nil"/>
          <w:between w:val="nil"/>
        </w:pBdr>
      </w:pPr>
      <w:r w:rsidRPr="00802F4B">
        <w:t>Educare al dialogo e alla valorizzazione della diversità</w:t>
      </w:r>
    </w:p>
    <w:p w14:paraId="79A37632" w14:textId="77777777" w:rsidR="00296E73" w:rsidRPr="00802F4B" w:rsidRDefault="00296E73" w:rsidP="00296E73">
      <w:pPr>
        <w:pStyle w:val="Paragrafoelenco"/>
        <w:numPr>
          <w:ilvl w:val="0"/>
          <w:numId w:val="28"/>
        </w:numPr>
        <w:pBdr>
          <w:top w:val="nil"/>
          <w:left w:val="nil"/>
          <w:bottom w:val="nil"/>
          <w:right w:val="nil"/>
          <w:between w:val="nil"/>
        </w:pBdr>
      </w:pPr>
      <w:r w:rsidRPr="00802F4B">
        <w:t>Sviluppo di comportamenti responsabili ispirati alla conoscenza e al rispetto della legalità, della sostenibilità ambientale, dei beni paesaggistici, del patrimonio e delle attività culturali</w:t>
      </w:r>
    </w:p>
    <w:p w14:paraId="0EFA5746" w14:textId="77777777" w:rsidR="00296E73" w:rsidRPr="00802F4B" w:rsidRDefault="00296E73" w:rsidP="00296E73">
      <w:pPr>
        <w:pStyle w:val="Paragrafoelenco"/>
        <w:numPr>
          <w:ilvl w:val="0"/>
          <w:numId w:val="28"/>
        </w:numPr>
        <w:pBdr>
          <w:top w:val="nil"/>
          <w:left w:val="nil"/>
          <w:bottom w:val="nil"/>
          <w:right w:val="nil"/>
          <w:between w:val="nil"/>
        </w:pBdr>
      </w:pPr>
      <w:r w:rsidRPr="00802F4B">
        <w:t>Sviluppo di comportamenti ispirati a uno stile di vita sano, con particolare riferimento all'alimentazione, all'educazione fisica e allo sport</w:t>
      </w:r>
    </w:p>
    <w:p w14:paraId="34F2DCB1" w14:textId="77777777" w:rsidR="00296E73" w:rsidRPr="00802F4B" w:rsidRDefault="00296E73" w:rsidP="00296E73">
      <w:pPr>
        <w:pStyle w:val="Paragrafoelenco"/>
        <w:numPr>
          <w:ilvl w:val="0"/>
          <w:numId w:val="28"/>
        </w:numPr>
        <w:pBdr>
          <w:top w:val="nil"/>
          <w:left w:val="nil"/>
          <w:bottom w:val="nil"/>
          <w:right w:val="nil"/>
          <w:between w:val="nil"/>
        </w:pBdr>
      </w:pPr>
      <w:r w:rsidRPr="00802F4B">
        <w:t>Partecipare alle attività didattiche con impegno serio e responsabile</w:t>
      </w:r>
    </w:p>
    <w:p w14:paraId="640937FB" w14:textId="77777777" w:rsidR="00296E73" w:rsidRPr="00802F4B" w:rsidRDefault="00296E73" w:rsidP="00296E73">
      <w:pPr>
        <w:pStyle w:val="Paragrafoelenco"/>
        <w:numPr>
          <w:ilvl w:val="0"/>
          <w:numId w:val="28"/>
        </w:numPr>
        <w:pBdr>
          <w:top w:val="nil"/>
          <w:left w:val="nil"/>
          <w:bottom w:val="nil"/>
          <w:right w:val="nil"/>
          <w:between w:val="nil"/>
        </w:pBdr>
      </w:pPr>
      <w:r w:rsidRPr="00802F4B">
        <w:t xml:space="preserve">Eseguire i compiti con puntualità e completezza </w:t>
      </w:r>
    </w:p>
    <w:p w14:paraId="50B5958A" w14:textId="77777777" w:rsidR="00296E73" w:rsidRDefault="00296E73" w:rsidP="00296E73">
      <w:pPr>
        <w:pStyle w:val="Paragrafoelenco"/>
        <w:numPr>
          <w:ilvl w:val="0"/>
          <w:numId w:val="28"/>
        </w:numPr>
        <w:pBdr>
          <w:top w:val="nil"/>
          <w:left w:val="nil"/>
          <w:bottom w:val="nil"/>
          <w:right w:val="nil"/>
          <w:between w:val="nil"/>
        </w:pBdr>
      </w:pPr>
      <w:r w:rsidRPr="00802F4B">
        <w:t>Sapersi assumere responsabilità (nei confronti dell’ambiente scolastico, dell’orario e delle scadenze)</w:t>
      </w:r>
    </w:p>
    <w:p w14:paraId="6136A48D" w14:textId="77777777" w:rsidR="00296E73" w:rsidRDefault="00296E73" w:rsidP="00296E73">
      <w:pPr>
        <w:pBdr>
          <w:top w:val="nil"/>
          <w:left w:val="nil"/>
          <w:bottom w:val="nil"/>
          <w:right w:val="nil"/>
          <w:between w:val="nil"/>
        </w:pBdr>
      </w:pPr>
    </w:p>
    <w:p w14:paraId="085391C3" w14:textId="77777777" w:rsidR="00296E73" w:rsidRPr="00802F4B" w:rsidRDefault="00296E73" w:rsidP="001463E4">
      <w:pPr>
        <w:pBdr>
          <w:top w:val="single" w:sz="4" w:space="1" w:color="000000"/>
          <w:left w:val="single" w:sz="4" w:space="4" w:color="000000"/>
          <w:bottom w:val="single" w:sz="4" w:space="1" w:color="000000"/>
          <w:right w:val="single" w:sz="4" w:space="4" w:color="000000"/>
          <w:between w:val="nil"/>
        </w:pBdr>
        <w:shd w:val="clear" w:color="auto" w:fill="C6D9F1" w:themeFill="text2" w:themeFillTint="33"/>
        <w:jc w:val="center"/>
        <w:rPr>
          <w:b/>
          <w:color w:val="000000"/>
        </w:rPr>
      </w:pPr>
      <w:r w:rsidRPr="00802F4B">
        <w:rPr>
          <w:b/>
          <w:color w:val="000000"/>
        </w:rPr>
        <w:t>OBIETTIVI DIDATTICO - FORMATIVI</w:t>
      </w:r>
    </w:p>
    <w:p w14:paraId="19962220" w14:textId="77777777" w:rsidR="00A40E48" w:rsidRDefault="00A40E48" w:rsidP="00A40E48">
      <w:pPr>
        <w:pStyle w:val="Paragrafoelenco"/>
        <w:jc w:val="both"/>
        <w:rPr>
          <w:color w:val="000000"/>
        </w:rPr>
      </w:pPr>
    </w:p>
    <w:p w14:paraId="090BA5D5" w14:textId="5CC8ACB2" w:rsidR="0024041E" w:rsidRPr="00C114D0" w:rsidRDefault="0024041E" w:rsidP="0024041E">
      <w:pPr>
        <w:pStyle w:val="Paragrafoelenco"/>
        <w:numPr>
          <w:ilvl w:val="0"/>
          <w:numId w:val="29"/>
        </w:numPr>
        <w:jc w:val="both"/>
        <w:rPr>
          <w:color w:val="000000"/>
        </w:rPr>
      </w:pPr>
      <w:r w:rsidRPr="00C114D0">
        <w:rPr>
          <w:color w:val="000000"/>
        </w:rPr>
        <w:t>agire in base ad un sistema di valori coerenti con i principi della Costituzione, a partire dai quali saper valutare fatti e ispirare i propri comportamenti personali e sociali;</w:t>
      </w:r>
    </w:p>
    <w:p w14:paraId="1EE59481" w14:textId="77777777" w:rsidR="0024041E" w:rsidRPr="00C114D0" w:rsidRDefault="0024041E" w:rsidP="0024041E">
      <w:pPr>
        <w:pStyle w:val="Paragrafoelenco"/>
        <w:numPr>
          <w:ilvl w:val="0"/>
          <w:numId w:val="29"/>
        </w:numPr>
        <w:jc w:val="both"/>
        <w:rPr>
          <w:color w:val="000000"/>
        </w:rPr>
      </w:pPr>
      <w:r w:rsidRPr="00C114D0">
        <w:rPr>
          <w:color w:val="000000"/>
        </w:rPr>
        <w:t>utilizzare gli strumenti culturali e metodologici acquisiti per porsi con atteggiamento razionale, critico e responsabile di fronte alla realtà, ai suoi fenomeni e ai suoi problemi, anche ai fini dell’apprendimento permanente;</w:t>
      </w:r>
    </w:p>
    <w:p w14:paraId="687ECE36" w14:textId="77777777" w:rsidR="0024041E" w:rsidRPr="00C114D0" w:rsidRDefault="0024041E" w:rsidP="0024041E">
      <w:pPr>
        <w:pStyle w:val="Paragrafoelenco"/>
        <w:numPr>
          <w:ilvl w:val="0"/>
          <w:numId w:val="29"/>
        </w:numPr>
        <w:jc w:val="both"/>
        <w:rPr>
          <w:color w:val="000000"/>
        </w:rPr>
      </w:pPr>
      <w:r w:rsidRPr="00C114D0">
        <w:rPr>
          <w:color w:val="000000"/>
        </w:rPr>
        <w:t>padroneggiare il patrimonio lessicale ed espressivo della lingua italiana secondo le esigenze comunicative nei vari contesti: sociali, culturali, scientifici, economici, tecnologici;</w:t>
      </w:r>
    </w:p>
    <w:p w14:paraId="63B9D40B" w14:textId="26B7E7C5" w:rsidR="0024041E" w:rsidRPr="00C114D0" w:rsidRDefault="0024041E" w:rsidP="0024041E">
      <w:pPr>
        <w:pStyle w:val="Paragrafoelenco"/>
        <w:numPr>
          <w:ilvl w:val="0"/>
          <w:numId w:val="29"/>
        </w:numPr>
        <w:jc w:val="both"/>
        <w:rPr>
          <w:color w:val="000000"/>
        </w:rPr>
      </w:pPr>
      <w:r w:rsidRPr="00C114D0">
        <w:rPr>
          <w:color w:val="000000"/>
        </w:rPr>
        <w:t>riconoscere le linee essenziali della storia delle idee, della cultura, della letteratura, delle arti e orientarsi agevolmente fra testi e autori fondamentali, con riferimento sopra</w:t>
      </w:r>
      <w:r w:rsidR="00507062">
        <w:rPr>
          <w:color w:val="000000"/>
        </w:rPr>
        <w:t>t</w:t>
      </w:r>
      <w:r w:rsidRPr="00C114D0">
        <w:rPr>
          <w:color w:val="000000"/>
        </w:rPr>
        <w:t>tutto a tematiche di tipo scientifico,</w:t>
      </w:r>
      <w:r w:rsidR="00507062">
        <w:rPr>
          <w:color w:val="000000"/>
        </w:rPr>
        <w:t xml:space="preserve"> </w:t>
      </w:r>
      <w:r w:rsidRPr="00C114D0">
        <w:rPr>
          <w:color w:val="000000"/>
        </w:rPr>
        <w:t>tecnologico ed economico;</w:t>
      </w:r>
    </w:p>
    <w:p w14:paraId="6B088F72" w14:textId="77777777" w:rsidR="0024041E" w:rsidRPr="00C114D0" w:rsidRDefault="0024041E" w:rsidP="0024041E">
      <w:pPr>
        <w:pStyle w:val="Paragrafoelenco"/>
        <w:numPr>
          <w:ilvl w:val="0"/>
          <w:numId w:val="29"/>
        </w:numPr>
        <w:jc w:val="both"/>
        <w:rPr>
          <w:color w:val="000000"/>
        </w:rPr>
      </w:pPr>
      <w:r w:rsidRPr="00C114D0">
        <w:rPr>
          <w:color w:val="000000"/>
        </w:rPr>
        <w:t>riconoscere gli aspetti geografici, ecologici, territoriali, dell’ambiente naturale ed antropico, le connessioni con le strutture demografiche, economiche, sociali, culturali e le trasformazioni intervenute nel corso del tempo;</w:t>
      </w:r>
    </w:p>
    <w:p w14:paraId="4274065E" w14:textId="77777777" w:rsidR="0024041E" w:rsidRPr="00C114D0" w:rsidRDefault="0024041E" w:rsidP="0024041E">
      <w:pPr>
        <w:pStyle w:val="Paragrafoelenco"/>
        <w:numPr>
          <w:ilvl w:val="0"/>
          <w:numId w:val="29"/>
        </w:numPr>
        <w:jc w:val="both"/>
        <w:rPr>
          <w:color w:val="000000"/>
        </w:rPr>
      </w:pPr>
      <w:r w:rsidRPr="00C114D0">
        <w:rPr>
          <w:color w:val="000000"/>
        </w:rPr>
        <w:t>stabilire collegamenti tra le tradizioni culturali locali, nazionali ed internazionali sia in una prospettiva interculturale sia ai fini della mobilità di studio e di lavoro;</w:t>
      </w:r>
    </w:p>
    <w:p w14:paraId="78252B06" w14:textId="77777777" w:rsidR="0024041E" w:rsidRPr="00C114D0" w:rsidRDefault="0024041E" w:rsidP="0024041E">
      <w:pPr>
        <w:pStyle w:val="Paragrafoelenco"/>
        <w:numPr>
          <w:ilvl w:val="0"/>
          <w:numId w:val="29"/>
        </w:numPr>
        <w:jc w:val="both"/>
        <w:rPr>
          <w:color w:val="000000"/>
        </w:rPr>
      </w:pPr>
      <w:r w:rsidRPr="00C114D0">
        <w:rPr>
          <w:color w:val="000000"/>
        </w:rPr>
        <w:t>utilizzare i linguaggi settoriali delle lingue straniere previste dai percorsi di studio per interagire in diversi ambiti e contesti di studio e di lavoro;</w:t>
      </w:r>
    </w:p>
    <w:p w14:paraId="44F06E14" w14:textId="77777777" w:rsidR="0024041E" w:rsidRPr="00C114D0" w:rsidRDefault="0024041E" w:rsidP="0024041E">
      <w:pPr>
        <w:pStyle w:val="Paragrafoelenco"/>
        <w:numPr>
          <w:ilvl w:val="0"/>
          <w:numId w:val="29"/>
        </w:numPr>
        <w:jc w:val="both"/>
        <w:rPr>
          <w:color w:val="000000"/>
        </w:rPr>
      </w:pPr>
      <w:r w:rsidRPr="00C114D0">
        <w:rPr>
          <w:color w:val="000000"/>
        </w:rPr>
        <w:t>riconoscere il valore e le potenzialità dei beni artistici e ambientali, per una loro corretta fruizione e valorizzazione;</w:t>
      </w:r>
    </w:p>
    <w:p w14:paraId="56BBDA7E" w14:textId="77777777" w:rsidR="0024041E" w:rsidRPr="00C114D0" w:rsidRDefault="0024041E" w:rsidP="0024041E">
      <w:pPr>
        <w:pStyle w:val="Paragrafoelenco"/>
        <w:numPr>
          <w:ilvl w:val="0"/>
          <w:numId w:val="29"/>
        </w:numPr>
        <w:jc w:val="both"/>
        <w:rPr>
          <w:color w:val="000000"/>
        </w:rPr>
      </w:pPr>
      <w:r w:rsidRPr="00C114D0">
        <w:rPr>
          <w:color w:val="000000"/>
        </w:rPr>
        <w:t>individuare ed utilizzare le moderne forme di comunicazione visiva e multimediale, anche con riferimento alle strategie espressive e agli strumenti tecnici della comunicazione in rete;</w:t>
      </w:r>
    </w:p>
    <w:p w14:paraId="7FB9FCD2" w14:textId="77777777" w:rsidR="0024041E" w:rsidRPr="00C114D0" w:rsidRDefault="0024041E" w:rsidP="0024041E">
      <w:pPr>
        <w:pStyle w:val="Paragrafoelenco"/>
        <w:numPr>
          <w:ilvl w:val="0"/>
          <w:numId w:val="29"/>
        </w:numPr>
        <w:jc w:val="both"/>
        <w:rPr>
          <w:color w:val="000000"/>
        </w:rPr>
      </w:pPr>
      <w:r w:rsidRPr="00C114D0">
        <w:rPr>
          <w:color w:val="000000"/>
        </w:rPr>
        <w:t>riconoscere gli aspetti comunicativi, culturali e relazionali dell’espressività corporea ed esercitare in modo efficace la pratica sportiva per il benessere individuale e collettivo;</w:t>
      </w:r>
    </w:p>
    <w:p w14:paraId="1D24F775" w14:textId="77777777" w:rsidR="0024041E" w:rsidRPr="00C114D0" w:rsidRDefault="0024041E" w:rsidP="0024041E">
      <w:pPr>
        <w:pStyle w:val="Paragrafoelenco"/>
        <w:numPr>
          <w:ilvl w:val="0"/>
          <w:numId w:val="29"/>
        </w:numPr>
        <w:jc w:val="both"/>
        <w:rPr>
          <w:color w:val="000000"/>
        </w:rPr>
      </w:pPr>
      <w:r w:rsidRPr="00C114D0">
        <w:rPr>
          <w:color w:val="000000"/>
        </w:rPr>
        <w:t>collocare le scoperte scientifiche e le innovazioni tecnologiche in una dimensione storicoculturale ed etica, nella consapevolezza della storicità dei saperi;</w:t>
      </w:r>
    </w:p>
    <w:p w14:paraId="2E35FE06" w14:textId="77777777" w:rsidR="0024041E" w:rsidRPr="00C114D0" w:rsidRDefault="0024041E" w:rsidP="0024041E">
      <w:pPr>
        <w:pStyle w:val="Paragrafoelenco"/>
        <w:numPr>
          <w:ilvl w:val="0"/>
          <w:numId w:val="29"/>
        </w:numPr>
        <w:jc w:val="both"/>
        <w:rPr>
          <w:color w:val="000000"/>
        </w:rPr>
      </w:pPr>
      <w:r w:rsidRPr="00C114D0">
        <w:rPr>
          <w:color w:val="000000"/>
        </w:rPr>
        <w:t>utilizzare modelli appropriati per investigare su fenomeni e interpretare dati sperimentali;</w:t>
      </w:r>
    </w:p>
    <w:p w14:paraId="685F00B2" w14:textId="77777777" w:rsidR="0024041E" w:rsidRPr="00C114D0" w:rsidRDefault="0024041E" w:rsidP="0024041E">
      <w:pPr>
        <w:pStyle w:val="Paragrafoelenco"/>
        <w:numPr>
          <w:ilvl w:val="0"/>
          <w:numId w:val="29"/>
        </w:numPr>
        <w:jc w:val="both"/>
        <w:rPr>
          <w:color w:val="000000"/>
        </w:rPr>
      </w:pPr>
      <w:r w:rsidRPr="00C114D0">
        <w:rPr>
          <w:color w:val="000000"/>
        </w:rPr>
        <w:lastRenderedPageBreak/>
        <w:t>riconoscere, nei diversi campi disciplinari studiati, i criteri scientifici di affidabilità delle conoscenze e delle conclusioni che vi afferiscono;</w:t>
      </w:r>
    </w:p>
    <w:p w14:paraId="1FAAA8AC" w14:textId="77777777" w:rsidR="0024041E" w:rsidRPr="00C114D0" w:rsidRDefault="0024041E" w:rsidP="0024041E">
      <w:pPr>
        <w:pStyle w:val="Paragrafoelenco"/>
        <w:numPr>
          <w:ilvl w:val="0"/>
          <w:numId w:val="29"/>
        </w:numPr>
        <w:jc w:val="both"/>
        <w:rPr>
          <w:color w:val="000000"/>
        </w:rPr>
      </w:pPr>
      <w:r w:rsidRPr="00C114D0">
        <w:rPr>
          <w:color w:val="000000"/>
        </w:rPr>
        <w:t>padroneggiare il linguaggio formale e i procedimenti dimostrativi della matematica; possedere gli strumenti matematici, statistici e del calcolo delle probabilità necessari per la comprensione delle discipline scientifiche e per poter operare nel campo delle scienze applicate;</w:t>
      </w:r>
    </w:p>
    <w:p w14:paraId="7115998F" w14:textId="77777777" w:rsidR="0024041E" w:rsidRPr="00C114D0" w:rsidRDefault="0024041E" w:rsidP="0024041E">
      <w:pPr>
        <w:pStyle w:val="Paragrafoelenco"/>
        <w:numPr>
          <w:ilvl w:val="0"/>
          <w:numId w:val="29"/>
        </w:numPr>
        <w:jc w:val="both"/>
        <w:rPr>
          <w:color w:val="000000"/>
        </w:rPr>
      </w:pPr>
      <w:r w:rsidRPr="00C114D0">
        <w:rPr>
          <w:color w:val="000000"/>
        </w:rPr>
        <w:t>collocare il pensiero matematico e scientifico nei grandi temi dello sviluppo della storia delle idee, della cultura, delle scoperte scientifiche e delle invenzioni tecnologiche;</w:t>
      </w:r>
    </w:p>
    <w:p w14:paraId="64B1034D" w14:textId="77777777" w:rsidR="0024041E" w:rsidRPr="00C114D0" w:rsidRDefault="0024041E" w:rsidP="0024041E">
      <w:pPr>
        <w:pStyle w:val="Paragrafoelenco"/>
        <w:numPr>
          <w:ilvl w:val="0"/>
          <w:numId w:val="29"/>
        </w:numPr>
        <w:jc w:val="both"/>
        <w:rPr>
          <w:color w:val="000000"/>
        </w:rPr>
      </w:pPr>
      <w:r w:rsidRPr="00C114D0">
        <w:rPr>
          <w:color w:val="000000"/>
        </w:rPr>
        <w:t>utilizzare le reti e gli strumenti informatici nelle attività di studio, ricerca e approfondimento disciplinare;</w:t>
      </w:r>
    </w:p>
    <w:p w14:paraId="75D880A7" w14:textId="77777777" w:rsidR="0024041E" w:rsidRPr="00C114D0" w:rsidRDefault="0024041E" w:rsidP="0024041E">
      <w:pPr>
        <w:pStyle w:val="Paragrafoelenco"/>
        <w:numPr>
          <w:ilvl w:val="0"/>
          <w:numId w:val="29"/>
        </w:numPr>
        <w:jc w:val="both"/>
        <w:rPr>
          <w:color w:val="000000"/>
        </w:rPr>
      </w:pPr>
      <w:r w:rsidRPr="00C114D0">
        <w:rPr>
          <w:color w:val="000000"/>
        </w:rPr>
        <w:t>padroneggiare l’uso di strumenti tecnologici con particolare attenzione alla sicurezza nei luoghi di vita e di lavoro, alla tutela della persona, dell’ambiente e del territorio;</w:t>
      </w:r>
    </w:p>
    <w:p w14:paraId="0DCC8526" w14:textId="77777777" w:rsidR="0024041E" w:rsidRPr="00C114D0" w:rsidRDefault="0024041E" w:rsidP="0024041E">
      <w:pPr>
        <w:pStyle w:val="Paragrafoelenco"/>
        <w:numPr>
          <w:ilvl w:val="0"/>
          <w:numId w:val="29"/>
        </w:numPr>
        <w:jc w:val="both"/>
        <w:rPr>
          <w:color w:val="000000"/>
        </w:rPr>
      </w:pPr>
      <w:r w:rsidRPr="00C114D0">
        <w:rPr>
          <w:color w:val="000000"/>
        </w:rPr>
        <w:t>utilizzare, in contesti di ricerca applicata, procedure e tecniche per trovare soluzioni innovative e migliorative, in relazione ai campi di propria competenza;</w:t>
      </w:r>
    </w:p>
    <w:p w14:paraId="7A1CCDA8" w14:textId="77777777" w:rsidR="0024041E" w:rsidRPr="00C114D0" w:rsidRDefault="0024041E" w:rsidP="0024041E">
      <w:pPr>
        <w:pStyle w:val="Paragrafoelenco"/>
        <w:numPr>
          <w:ilvl w:val="0"/>
          <w:numId w:val="29"/>
        </w:numPr>
        <w:jc w:val="both"/>
        <w:rPr>
          <w:color w:val="000000"/>
        </w:rPr>
      </w:pPr>
      <w:r w:rsidRPr="00C114D0">
        <w:rPr>
          <w:color w:val="000000"/>
        </w:rPr>
        <w:t>cogliere l’importanza dell’orientamento al risultato, del lavoro per obiettivi e della necessità di assumere responsabilità nel rispetto dell’etica e della deontologia professionale;</w:t>
      </w:r>
    </w:p>
    <w:p w14:paraId="367BE171" w14:textId="27C6873B" w:rsidR="0024041E" w:rsidRPr="008D60A9" w:rsidRDefault="00296E73" w:rsidP="0024041E">
      <w:pPr>
        <w:pStyle w:val="Paragrafoelenco"/>
        <w:numPr>
          <w:ilvl w:val="0"/>
          <w:numId w:val="29"/>
        </w:numPr>
        <w:jc w:val="both"/>
        <w:rPr>
          <w:color w:val="000000"/>
        </w:rPr>
      </w:pPr>
      <w:r w:rsidRPr="00C114D0">
        <w:t>Acquisi</w:t>
      </w:r>
      <w:r w:rsidR="008D60A9">
        <w:t>re</w:t>
      </w:r>
      <w:r w:rsidRPr="00C114D0">
        <w:t xml:space="preserve"> le conoscenze e le abilità fondamentali per sviluppare le competenze culturali di base nella prospettiva del pieno sviluppo della persona</w:t>
      </w:r>
    </w:p>
    <w:p w14:paraId="49848A03" w14:textId="77777777" w:rsidR="00296E73" w:rsidRPr="00802F4B" w:rsidRDefault="00296E73" w:rsidP="00296E73">
      <w:pPr>
        <w:pStyle w:val="Paragrafoelenco"/>
        <w:numPr>
          <w:ilvl w:val="0"/>
          <w:numId w:val="29"/>
        </w:numPr>
        <w:jc w:val="both"/>
        <w:rPr>
          <w:color w:val="000000"/>
        </w:rPr>
      </w:pPr>
      <w:r w:rsidRPr="00802F4B">
        <w:rPr>
          <w:color w:val="000000"/>
        </w:rPr>
        <w:t>Acquisire le conoscenze fondamentali relative alle diverse discipline favorendo le capacità di collegamento fra i vari saperi.</w:t>
      </w:r>
    </w:p>
    <w:p w14:paraId="7CAF6662" w14:textId="77777777" w:rsidR="00296E73" w:rsidRPr="00802F4B" w:rsidRDefault="00296E73" w:rsidP="00296E73">
      <w:pPr>
        <w:pStyle w:val="Paragrafoelenco"/>
        <w:numPr>
          <w:ilvl w:val="0"/>
          <w:numId w:val="29"/>
        </w:numPr>
        <w:jc w:val="both"/>
        <w:rPr>
          <w:color w:val="000000"/>
        </w:rPr>
      </w:pPr>
      <w:r w:rsidRPr="00802F4B">
        <w:rPr>
          <w:color w:val="000000"/>
        </w:rPr>
        <w:t>Migliorare le abilità di lettura e di comprensione dei testi</w:t>
      </w:r>
    </w:p>
    <w:p w14:paraId="6FF7C0E0" w14:textId="77777777" w:rsidR="00296E73" w:rsidRPr="00802F4B" w:rsidRDefault="00296E73" w:rsidP="00296E73">
      <w:pPr>
        <w:pStyle w:val="Paragrafoelenco"/>
        <w:numPr>
          <w:ilvl w:val="0"/>
          <w:numId w:val="29"/>
        </w:numPr>
        <w:jc w:val="both"/>
        <w:rPr>
          <w:color w:val="000000"/>
        </w:rPr>
      </w:pPr>
      <w:r w:rsidRPr="00802F4B">
        <w:rPr>
          <w:color w:val="000000"/>
        </w:rPr>
        <w:t>Potenziare le competenze matematico-logiche e scientifiche</w:t>
      </w:r>
    </w:p>
    <w:p w14:paraId="0EAF3435" w14:textId="77777777" w:rsidR="00296E73" w:rsidRPr="00802F4B" w:rsidRDefault="00296E73" w:rsidP="00296E73">
      <w:pPr>
        <w:pStyle w:val="Paragrafoelenco"/>
        <w:numPr>
          <w:ilvl w:val="0"/>
          <w:numId w:val="29"/>
        </w:numPr>
        <w:jc w:val="both"/>
        <w:rPr>
          <w:color w:val="000000"/>
        </w:rPr>
      </w:pPr>
      <w:r w:rsidRPr="00802F4B">
        <w:rPr>
          <w:color w:val="000000"/>
        </w:rPr>
        <w:t>Potenziare e/o valorizzare le capacità logico-critiche e metodologiche per acquisire chiarezza di pensiero e rigore espositivo</w:t>
      </w:r>
    </w:p>
    <w:p w14:paraId="72729F35" w14:textId="77777777" w:rsidR="00296E73" w:rsidRPr="00802F4B" w:rsidRDefault="00296E73" w:rsidP="00296E73">
      <w:pPr>
        <w:pStyle w:val="Paragrafoelenco"/>
        <w:numPr>
          <w:ilvl w:val="0"/>
          <w:numId w:val="29"/>
        </w:numPr>
        <w:jc w:val="both"/>
        <w:rPr>
          <w:color w:val="000000"/>
        </w:rPr>
      </w:pPr>
      <w:r w:rsidRPr="00802F4B">
        <w:rPr>
          <w:color w:val="000000"/>
        </w:rPr>
        <w:t>Acquisire l’abitudine a ragionare con rigore logico, ad identificare i problemi e ad individuare possibili soluzioni</w:t>
      </w:r>
    </w:p>
    <w:p w14:paraId="325298CF" w14:textId="77777777" w:rsidR="00296E73" w:rsidRPr="00802F4B" w:rsidRDefault="00296E73" w:rsidP="00296E73">
      <w:pPr>
        <w:pStyle w:val="Paragrafoelenco"/>
        <w:numPr>
          <w:ilvl w:val="0"/>
          <w:numId w:val="29"/>
        </w:numPr>
        <w:jc w:val="both"/>
        <w:rPr>
          <w:color w:val="000000"/>
        </w:rPr>
      </w:pPr>
      <w:r w:rsidRPr="00802F4B">
        <w:rPr>
          <w:color w:val="000000"/>
        </w:rPr>
        <w:t>Essere in grado di leggere e interpretare criticamente i contenuti delle diverse forme di comunicazione</w:t>
      </w:r>
    </w:p>
    <w:p w14:paraId="25BD0E0C" w14:textId="77777777" w:rsidR="00296E73" w:rsidRDefault="00296E73" w:rsidP="00296E73">
      <w:pPr>
        <w:pStyle w:val="Paragrafoelenco"/>
        <w:numPr>
          <w:ilvl w:val="0"/>
          <w:numId w:val="29"/>
        </w:numPr>
        <w:jc w:val="both"/>
        <w:rPr>
          <w:color w:val="000000"/>
        </w:rPr>
      </w:pPr>
      <w:r w:rsidRPr="00802F4B">
        <w:rPr>
          <w:color w:val="000000"/>
        </w:rPr>
        <w:t>Valorizzazione e potenziare le competenze linguistiche, con particolare riferimento all'italiano nonché alla lingua inglese e ad altre lingue dell'Unione europea</w:t>
      </w:r>
    </w:p>
    <w:p w14:paraId="60D0BBD2" w14:textId="77777777" w:rsidR="00BB404B" w:rsidRPr="00296E73" w:rsidRDefault="00296E73" w:rsidP="00296E73">
      <w:pPr>
        <w:pStyle w:val="Paragrafoelenco"/>
        <w:numPr>
          <w:ilvl w:val="0"/>
          <w:numId w:val="29"/>
        </w:numPr>
        <w:jc w:val="both"/>
        <w:rPr>
          <w:color w:val="000000"/>
        </w:rPr>
      </w:pPr>
      <w:r w:rsidRPr="00296E73">
        <w:rPr>
          <w:color w:val="000000"/>
        </w:rPr>
        <w:t>Saper utilizzare le tecnologie dell’informazione e della comunicazione per studiare, fare ricerca e comunicare</w:t>
      </w:r>
    </w:p>
    <w:p w14:paraId="42C262D9" w14:textId="01BA8372" w:rsidR="00B35BFA" w:rsidRDefault="00B35BFA" w:rsidP="00051C48">
      <w:pPr>
        <w:jc w:val="both"/>
      </w:pPr>
    </w:p>
    <w:p w14:paraId="6B5154F3" w14:textId="77777777" w:rsidR="003473E9" w:rsidRDefault="003473E9" w:rsidP="00051C48">
      <w:pPr>
        <w:jc w:val="both"/>
      </w:pPr>
    </w:p>
    <w:p w14:paraId="7B16F47E" w14:textId="77777777" w:rsidR="003473E9" w:rsidRDefault="003473E9" w:rsidP="003473E9">
      <w:pPr>
        <w:pBdr>
          <w:top w:val="single" w:sz="4" w:space="1" w:color="000000"/>
          <w:left w:val="single" w:sz="4" w:space="4" w:color="000000"/>
          <w:bottom w:val="single" w:sz="4" w:space="1" w:color="000000"/>
          <w:right w:val="single" w:sz="4" w:space="4" w:color="000000"/>
          <w:between w:val="nil"/>
        </w:pBdr>
        <w:shd w:val="clear" w:color="auto" w:fill="C6D9F1" w:themeFill="text2" w:themeFillTint="33"/>
        <w:jc w:val="center"/>
        <w:rPr>
          <w:color w:val="000000"/>
        </w:rPr>
      </w:pPr>
      <w:r>
        <w:rPr>
          <w:b/>
          <w:color w:val="000000"/>
        </w:rPr>
        <w:t>OBIETTIVI EDUCAZIONE CIVICA</w:t>
      </w:r>
    </w:p>
    <w:p w14:paraId="3AAE89CD" w14:textId="77777777" w:rsidR="003473E9" w:rsidRDefault="003473E9" w:rsidP="003473E9">
      <w:pPr>
        <w:jc w:val="both"/>
      </w:pPr>
    </w:p>
    <w:p w14:paraId="54E949F9" w14:textId="77777777" w:rsidR="003473E9" w:rsidRPr="00802F4B" w:rsidRDefault="003473E9" w:rsidP="003473E9">
      <w:pPr>
        <w:jc w:val="both"/>
        <w:rPr>
          <w:rFonts w:ascii="Arial" w:eastAsia="Arial" w:hAnsi="Arial" w:cs="Arial"/>
        </w:rPr>
      </w:pPr>
      <w:r w:rsidRPr="00802F4B">
        <w:t>Con DM 35/2020, in applicazione della legge 20 agosto 2019, n. 92 recante “Introduzione dell’insegnamento scolastico dell’educazione civica”, il Profilo educativo, culturale e professionale di cui all’Allegato A al decreto legislativo n. 226/2005 viene integrato con i seguenti obiettivi:</w:t>
      </w:r>
    </w:p>
    <w:p w14:paraId="14C7C0C2" w14:textId="77777777" w:rsidR="003473E9" w:rsidRPr="00802F4B" w:rsidRDefault="003473E9" w:rsidP="003473E9">
      <w:pPr>
        <w:numPr>
          <w:ilvl w:val="0"/>
          <w:numId w:val="31"/>
        </w:numPr>
        <w:jc w:val="both"/>
        <w:rPr>
          <w:color w:val="000000"/>
        </w:rPr>
      </w:pPr>
      <w:r w:rsidRPr="00802F4B">
        <w:rPr>
          <w:color w:val="000000"/>
        </w:rPr>
        <w:t>Conoscere l’organizzazione costituzionale ed amministrativa del nostro Paese per rispondere ai propri doveri di cittadino ed esercitare con consapevolezza i propri diritti politici a livello territoriale e nazionale. </w:t>
      </w:r>
    </w:p>
    <w:p w14:paraId="4E3A8A26" w14:textId="77777777" w:rsidR="003473E9" w:rsidRPr="00802F4B" w:rsidRDefault="003473E9" w:rsidP="003473E9">
      <w:pPr>
        <w:numPr>
          <w:ilvl w:val="0"/>
          <w:numId w:val="31"/>
        </w:numPr>
        <w:jc w:val="both"/>
        <w:rPr>
          <w:color w:val="000000"/>
        </w:rPr>
      </w:pPr>
      <w:r w:rsidRPr="00802F4B">
        <w:rPr>
          <w:color w:val="000000"/>
        </w:rPr>
        <w:t>Conoscere i valori che ispirano gli ordinamenti comunitari e internazionali, nonché i loro compiti e funzioni essenziali. </w:t>
      </w:r>
    </w:p>
    <w:p w14:paraId="36D2AC12" w14:textId="77777777" w:rsidR="003473E9" w:rsidRPr="00802F4B" w:rsidRDefault="003473E9" w:rsidP="003473E9">
      <w:pPr>
        <w:numPr>
          <w:ilvl w:val="0"/>
          <w:numId w:val="31"/>
        </w:numPr>
        <w:jc w:val="both"/>
        <w:rPr>
          <w:color w:val="000000"/>
        </w:rPr>
      </w:pPr>
      <w:r w:rsidRPr="00802F4B">
        <w:rPr>
          <w:color w:val="000000"/>
        </w:rPr>
        <w:t>Essere consapevoli del valore e delle regole della vita democratica anche attraverso l’approfondimento degli elementi fondamentali del diritto che la regolano, con particolare riferimento al diritto del lavoro. </w:t>
      </w:r>
    </w:p>
    <w:p w14:paraId="4B200754" w14:textId="77777777" w:rsidR="003473E9" w:rsidRPr="00802F4B" w:rsidRDefault="003473E9" w:rsidP="003473E9">
      <w:pPr>
        <w:numPr>
          <w:ilvl w:val="0"/>
          <w:numId w:val="31"/>
        </w:numPr>
        <w:jc w:val="both"/>
        <w:rPr>
          <w:color w:val="000000"/>
        </w:rPr>
      </w:pPr>
      <w:r w:rsidRPr="00802F4B">
        <w:rPr>
          <w:color w:val="000000"/>
        </w:rPr>
        <w:t>Esercitare correttamente le modalità di rappresentanza, di delega, di rispetto degli impegni assunti e fatti propri all’interno di diversi ambiti istituzionali e sociali. </w:t>
      </w:r>
    </w:p>
    <w:p w14:paraId="26C604B9" w14:textId="77777777" w:rsidR="003473E9" w:rsidRPr="00802F4B" w:rsidRDefault="003473E9" w:rsidP="003473E9">
      <w:pPr>
        <w:numPr>
          <w:ilvl w:val="0"/>
          <w:numId w:val="31"/>
        </w:numPr>
        <w:jc w:val="both"/>
        <w:rPr>
          <w:color w:val="000000"/>
        </w:rPr>
      </w:pPr>
      <w:r w:rsidRPr="00802F4B">
        <w:rPr>
          <w:color w:val="000000"/>
        </w:rPr>
        <w:t>Partecipare al dibattito culturale. </w:t>
      </w:r>
    </w:p>
    <w:p w14:paraId="15AFF391" w14:textId="77777777" w:rsidR="003473E9" w:rsidRPr="00802F4B" w:rsidRDefault="003473E9" w:rsidP="003473E9">
      <w:pPr>
        <w:numPr>
          <w:ilvl w:val="0"/>
          <w:numId w:val="31"/>
        </w:numPr>
        <w:jc w:val="both"/>
        <w:rPr>
          <w:color w:val="000000"/>
        </w:rPr>
      </w:pPr>
      <w:r w:rsidRPr="00802F4B">
        <w:rPr>
          <w:color w:val="000000"/>
        </w:rPr>
        <w:lastRenderedPageBreak/>
        <w:t>Cogliere la complessità dei problemi esistenziali, morali, politici, sociali, economici e scientifici e formulare risposte personali argomentate. </w:t>
      </w:r>
    </w:p>
    <w:p w14:paraId="1A1FCAA9" w14:textId="77777777" w:rsidR="003473E9" w:rsidRPr="00802F4B" w:rsidRDefault="003473E9" w:rsidP="003473E9">
      <w:pPr>
        <w:numPr>
          <w:ilvl w:val="0"/>
          <w:numId w:val="31"/>
        </w:numPr>
        <w:jc w:val="both"/>
        <w:rPr>
          <w:color w:val="000000"/>
        </w:rPr>
      </w:pPr>
      <w:r w:rsidRPr="00802F4B">
        <w:rPr>
          <w:color w:val="000000"/>
        </w:rPr>
        <w:t>Prendere coscienza delle situazioni e delle forme del disagio giovanile ed adulto nella società contemporanea e comportarsi in modo da promuovere il benessere fisico, psicologico, morale e sociale. </w:t>
      </w:r>
    </w:p>
    <w:p w14:paraId="50AE65B9" w14:textId="77777777" w:rsidR="003473E9" w:rsidRPr="00802F4B" w:rsidRDefault="003473E9" w:rsidP="003473E9">
      <w:pPr>
        <w:numPr>
          <w:ilvl w:val="0"/>
          <w:numId w:val="31"/>
        </w:numPr>
        <w:jc w:val="both"/>
        <w:rPr>
          <w:color w:val="000000"/>
        </w:rPr>
      </w:pPr>
      <w:r w:rsidRPr="00802F4B">
        <w:rPr>
          <w:color w:val="000000"/>
        </w:rPr>
        <w:t>Rispettare l’ambiente, curarlo, conservarlo, migliorarlo, assumendo il principio di responsabilità. </w:t>
      </w:r>
    </w:p>
    <w:p w14:paraId="4D814A1D" w14:textId="77777777" w:rsidR="003473E9" w:rsidRPr="00802F4B" w:rsidRDefault="003473E9" w:rsidP="003473E9">
      <w:pPr>
        <w:numPr>
          <w:ilvl w:val="0"/>
          <w:numId w:val="31"/>
        </w:numPr>
        <w:jc w:val="both"/>
        <w:rPr>
          <w:color w:val="000000"/>
        </w:rPr>
      </w:pPr>
      <w:r w:rsidRPr="00802F4B">
        <w:rPr>
          <w:color w:val="000000"/>
        </w:rPr>
        <w:t xml:space="preserve">Adottare i comportamenti più adeguati </w:t>
      </w:r>
      <w:proofErr w:type="gramStart"/>
      <w:r w:rsidRPr="00802F4B">
        <w:rPr>
          <w:color w:val="000000"/>
        </w:rPr>
        <w:t>per la</w:t>
      </w:r>
      <w:proofErr w:type="gramEnd"/>
      <w:r w:rsidRPr="00802F4B">
        <w:rPr>
          <w:color w:val="000000"/>
        </w:rPr>
        <w:t xml:space="preserve"> tutela della sicurezza propria, degli altri e dell’ambiente in cui si vive, in condizioni ordinarie o straordinarie di pericolo, curando l’acquisizione di elementi formativi di base in materia di primo intervento e protezione civile. </w:t>
      </w:r>
    </w:p>
    <w:p w14:paraId="7405278E" w14:textId="77777777" w:rsidR="003473E9" w:rsidRPr="00802F4B" w:rsidRDefault="003473E9" w:rsidP="003473E9">
      <w:pPr>
        <w:numPr>
          <w:ilvl w:val="0"/>
          <w:numId w:val="31"/>
        </w:numPr>
        <w:jc w:val="both"/>
        <w:rPr>
          <w:color w:val="000000"/>
        </w:rPr>
      </w:pPr>
      <w:r w:rsidRPr="00802F4B">
        <w:rPr>
          <w:color w:val="000000"/>
        </w:rPr>
        <w:t>Perseguire con ogni mezzo e in ogni contesto il principio di legalità e di solidarietà dell’azione individuale e sociale, promuovendo principi, valori e abiti di contrasto alla criminalità organizzata e alle mafie. </w:t>
      </w:r>
    </w:p>
    <w:p w14:paraId="04CB5772" w14:textId="77777777" w:rsidR="003473E9" w:rsidRPr="00802F4B" w:rsidRDefault="003473E9" w:rsidP="003473E9">
      <w:pPr>
        <w:numPr>
          <w:ilvl w:val="0"/>
          <w:numId w:val="31"/>
        </w:numPr>
        <w:jc w:val="both"/>
        <w:rPr>
          <w:color w:val="000000"/>
        </w:rPr>
      </w:pPr>
      <w:r w:rsidRPr="00802F4B">
        <w:rPr>
          <w:color w:val="000000"/>
        </w:rPr>
        <w:t>Esercitare i principi della cittadinanza digitale, con competenza e coerenza rispetto al sistema integrato di valori che regolano la vita democratica. </w:t>
      </w:r>
    </w:p>
    <w:p w14:paraId="07E6506A" w14:textId="77777777" w:rsidR="003473E9" w:rsidRPr="00802F4B" w:rsidRDefault="003473E9" w:rsidP="003473E9">
      <w:pPr>
        <w:numPr>
          <w:ilvl w:val="0"/>
          <w:numId w:val="31"/>
        </w:numPr>
        <w:jc w:val="both"/>
        <w:rPr>
          <w:color w:val="000000"/>
        </w:rPr>
      </w:pPr>
      <w:r w:rsidRPr="00802F4B">
        <w:rPr>
          <w:color w:val="000000"/>
        </w:rPr>
        <w:t>Compiere le scelte di partecipazione alla vita pubblica e di cittadinanza coerentemente agli obiettivi di sostenibilità sanciti a livello comunitario attraverso l’Agenda 2030 per lo sviluppo sostenibile.</w:t>
      </w:r>
    </w:p>
    <w:p w14:paraId="29A79520" w14:textId="77777777" w:rsidR="003473E9" w:rsidRPr="00802F4B" w:rsidRDefault="003473E9" w:rsidP="003473E9">
      <w:pPr>
        <w:numPr>
          <w:ilvl w:val="0"/>
          <w:numId w:val="31"/>
        </w:numPr>
        <w:jc w:val="both"/>
        <w:rPr>
          <w:color w:val="000000"/>
        </w:rPr>
      </w:pPr>
      <w:r w:rsidRPr="00802F4B">
        <w:rPr>
          <w:color w:val="000000"/>
        </w:rPr>
        <w:t>Operare a favore dello sviluppo eco-sostenibile e della tutela delle identità e delle eccellenze produttive del Paese.</w:t>
      </w:r>
    </w:p>
    <w:p w14:paraId="1D10C352" w14:textId="77777777" w:rsidR="003473E9" w:rsidRPr="00802F4B" w:rsidRDefault="003473E9" w:rsidP="003473E9">
      <w:pPr>
        <w:numPr>
          <w:ilvl w:val="0"/>
          <w:numId w:val="31"/>
        </w:numPr>
        <w:jc w:val="both"/>
        <w:rPr>
          <w:color w:val="000000"/>
        </w:rPr>
      </w:pPr>
      <w:r w:rsidRPr="00802F4B">
        <w:rPr>
          <w:color w:val="000000"/>
        </w:rPr>
        <w:t>Rispettare e valorizzare il patrimonio culturale e dei beni pubblici comuni.</w:t>
      </w:r>
    </w:p>
    <w:p w14:paraId="2721DA56" w14:textId="77777777" w:rsidR="003473E9" w:rsidRPr="00802F4B" w:rsidRDefault="003473E9" w:rsidP="003473E9">
      <w:pPr>
        <w:ind w:left="720"/>
        <w:jc w:val="both"/>
        <w:rPr>
          <w:color w:val="000000"/>
        </w:rPr>
      </w:pPr>
    </w:p>
    <w:p w14:paraId="418E4730" w14:textId="77777777" w:rsidR="00D80F32" w:rsidRPr="00802F4B" w:rsidRDefault="00D80F32" w:rsidP="00D80F32">
      <w:pPr>
        <w:jc w:val="both"/>
        <w:rPr>
          <w:color w:val="000000"/>
        </w:rPr>
      </w:pPr>
      <w:r w:rsidRPr="00802F4B">
        <w:rPr>
          <w:color w:val="000000"/>
        </w:rPr>
        <w:t xml:space="preserve">I nuclei </w:t>
      </w:r>
      <w:r>
        <w:rPr>
          <w:color w:val="000000"/>
        </w:rPr>
        <w:t>concettuali</w:t>
      </w:r>
      <w:r w:rsidRPr="00802F4B">
        <w:rPr>
          <w:color w:val="000000"/>
        </w:rPr>
        <w:t xml:space="preserve"> dell’insegnamento</w:t>
      </w:r>
      <w:r>
        <w:rPr>
          <w:color w:val="000000"/>
        </w:rPr>
        <w:t>, come indicati nelle Linee guida per l’insegnamento dell’Educazione Civica (allegate al DM n. 183/2024)</w:t>
      </w:r>
      <w:r w:rsidRPr="00802F4B">
        <w:rPr>
          <w:color w:val="000000"/>
        </w:rPr>
        <w:t xml:space="preserve"> sono:</w:t>
      </w:r>
    </w:p>
    <w:p w14:paraId="0A4DD5FB" w14:textId="77777777" w:rsidR="00D80F32" w:rsidRPr="00802F4B" w:rsidRDefault="00D80F32" w:rsidP="00D80F32">
      <w:pPr>
        <w:pStyle w:val="Paragrafoelenco"/>
        <w:numPr>
          <w:ilvl w:val="0"/>
          <w:numId w:val="32"/>
        </w:numPr>
        <w:jc w:val="both"/>
        <w:rPr>
          <w:color w:val="000000"/>
        </w:rPr>
      </w:pPr>
      <w:r w:rsidRPr="004969D3">
        <w:rPr>
          <w:b/>
          <w:caps/>
          <w:color w:val="000000"/>
        </w:rPr>
        <w:t>Costituzione</w:t>
      </w:r>
      <w:r w:rsidRPr="00802F4B">
        <w:rPr>
          <w:color w:val="000000"/>
        </w:rPr>
        <w:t>, diritto (nazionale e internazionale), legalità</w:t>
      </w:r>
      <w:r>
        <w:rPr>
          <w:color w:val="000000"/>
        </w:rPr>
        <w:t>,</w:t>
      </w:r>
      <w:r w:rsidRPr="00802F4B">
        <w:rPr>
          <w:color w:val="000000"/>
        </w:rPr>
        <w:t xml:space="preserve"> solidarietà</w:t>
      </w:r>
      <w:r>
        <w:rPr>
          <w:color w:val="000000"/>
        </w:rPr>
        <w:t>, educazione contro ogni forma di discriminazione e violenza ed educazione stradale.</w:t>
      </w:r>
    </w:p>
    <w:p w14:paraId="6716B3FB" w14:textId="77777777" w:rsidR="00D80F32" w:rsidRPr="00802F4B" w:rsidRDefault="00D80F32" w:rsidP="00D80F32">
      <w:pPr>
        <w:pStyle w:val="Paragrafoelenco"/>
        <w:numPr>
          <w:ilvl w:val="0"/>
          <w:numId w:val="32"/>
        </w:numPr>
        <w:jc w:val="both"/>
        <w:rPr>
          <w:color w:val="000000"/>
        </w:rPr>
      </w:pPr>
      <w:r w:rsidRPr="004969D3">
        <w:rPr>
          <w:b/>
          <w:caps/>
          <w:color w:val="000000"/>
        </w:rPr>
        <w:t xml:space="preserve">Sviluppo </w:t>
      </w:r>
      <w:r>
        <w:rPr>
          <w:b/>
          <w:caps/>
          <w:color w:val="000000"/>
        </w:rPr>
        <w:t xml:space="preserve">ECONOMICO E </w:t>
      </w:r>
      <w:r w:rsidRPr="004969D3">
        <w:rPr>
          <w:b/>
          <w:caps/>
          <w:color w:val="000000"/>
        </w:rPr>
        <w:t>sostenibil</w:t>
      </w:r>
      <w:r>
        <w:rPr>
          <w:b/>
          <w:caps/>
          <w:color w:val="000000"/>
        </w:rPr>
        <w:t>ITA’</w:t>
      </w:r>
      <w:r w:rsidRPr="00802F4B">
        <w:rPr>
          <w:color w:val="000000"/>
        </w:rPr>
        <w:t xml:space="preserve">, </w:t>
      </w:r>
      <w:r>
        <w:rPr>
          <w:color w:val="000000"/>
        </w:rPr>
        <w:t xml:space="preserve">educazione ai concetti di sviluppo e crescita (lavoro), </w:t>
      </w:r>
      <w:r w:rsidRPr="00802F4B">
        <w:rPr>
          <w:color w:val="000000"/>
        </w:rPr>
        <w:t>educazione ambientale, conoscenza e tutela del patrimonio e del territorio</w:t>
      </w:r>
      <w:r>
        <w:rPr>
          <w:color w:val="000000"/>
        </w:rPr>
        <w:t>, educazione alla salute.</w:t>
      </w:r>
    </w:p>
    <w:p w14:paraId="6D038E0E" w14:textId="77777777" w:rsidR="00D80F32" w:rsidRPr="004969D3" w:rsidRDefault="00D80F32" w:rsidP="00D80F32">
      <w:pPr>
        <w:pStyle w:val="Paragrafoelenco"/>
        <w:numPr>
          <w:ilvl w:val="0"/>
          <w:numId w:val="32"/>
        </w:numPr>
        <w:jc w:val="both"/>
        <w:rPr>
          <w:b/>
          <w:color w:val="000000"/>
        </w:rPr>
      </w:pPr>
      <w:r w:rsidRPr="004969D3">
        <w:rPr>
          <w:b/>
          <w:caps/>
          <w:color w:val="000000"/>
        </w:rPr>
        <w:t xml:space="preserve">cittadinanza digitale </w:t>
      </w:r>
    </w:p>
    <w:p w14:paraId="62229361" w14:textId="77777777" w:rsidR="003473E9" w:rsidRPr="00E470EB" w:rsidRDefault="003473E9" w:rsidP="003473E9">
      <w:pPr>
        <w:pStyle w:val="Paragrafoelenco"/>
        <w:jc w:val="both"/>
        <w:rPr>
          <w:color w:val="000000"/>
        </w:rPr>
      </w:pPr>
    </w:p>
    <w:p w14:paraId="637CCF65" w14:textId="77777777" w:rsidR="003473E9" w:rsidRPr="00E470EB" w:rsidRDefault="003473E9" w:rsidP="003473E9">
      <w:pPr>
        <w:jc w:val="both"/>
        <w:rPr>
          <w:color w:val="000000"/>
        </w:rPr>
      </w:pPr>
      <w:r w:rsidRPr="00E470EB">
        <w:rPr>
          <w:color w:val="000000"/>
        </w:rPr>
        <w:t xml:space="preserve">In ragione della pluralità degli obiettivi di apprendimento e delle competenze attese, non ascrivibili a una singola disciplina e neppure esclusivamente disciplinari, si evidenzia il </w:t>
      </w:r>
      <w:r w:rsidRPr="00E470EB">
        <w:rPr>
          <w:color w:val="000000"/>
          <w:u w:val="single"/>
        </w:rPr>
        <w:t>principio della trasversalità</w:t>
      </w:r>
      <w:r w:rsidRPr="00E470EB">
        <w:rPr>
          <w:color w:val="000000"/>
        </w:rPr>
        <w:t xml:space="preserve"> dell’educazione civica.</w:t>
      </w:r>
    </w:p>
    <w:p w14:paraId="62F4BB6D" w14:textId="70B08A8C" w:rsidR="00F043EA" w:rsidRPr="00E470EB" w:rsidRDefault="00F043EA" w:rsidP="003473E9">
      <w:pPr>
        <w:jc w:val="both"/>
        <w:rPr>
          <w:color w:val="000000"/>
        </w:rPr>
      </w:pPr>
    </w:p>
    <w:p w14:paraId="462D49C1" w14:textId="56FA6895" w:rsidR="003473E9" w:rsidRPr="00E470EB" w:rsidRDefault="003473E9" w:rsidP="003473E9">
      <w:pPr>
        <w:jc w:val="both"/>
        <w:rPr>
          <w:color w:val="000000"/>
        </w:rPr>
      </w:pPr>
      <w:r w:rsidRPr="00E470EB">
        <w:rPr>
          <w:color w:val="000000"/>
        </w:rPr>
        <w:t xml:space="preserve">Fermo restando il coinvolgimento degli altri docenti per i diversi obiettivi/risultati di apprendimento, al docente delle discipline giuridiche economiche sarà affidato l’insegnamento di educazione civica per 33h annue </w:t>
      </w:r>
      <w:r w:rsidR="00F043EA" w:rsidRPr="00E470EB">
        <w:rPr>
          <w:color w:val="000000"/>
        </w:rPr>
        <w:t>in attività di compresenza e curerà il coordinamento del percorso didattico individuato</w:t>
      </w:r>
    </w:p>
    <w:p w14:paraId="527358D0" w14:textId="77777777" w:rsidR="003473E9" w:rsidRPr="00E470EB" w:rsidRDefault="003473E9" w:rsidP="003473E9">
      <w:pPr>
        <w:jc w:val="both"/>
        <w:rPr>
          <w:color w:val="000000"/>
        </w:rPr>
      </w:pPr>
    </w:p>
    <w:p w14:paraId="2E230C63" w14:textId="77777777" w:rsidR="003473E9" w:rsidRPr="00E470EB" w:rsidRDefault="003473E9" w:rsidP="003473E9">
      <w:pPr>
        <w:jc w:val="both"/>
        <w:rPr>
          <w:color w:val="000000"/>
        </w:rPr>
      </w:pPr>
      <w:r w:rsidRPr="00E470EB">
        <w:rPr>
          <w:b/>
          <w:caps/>
          <w:color w:val="000000"/>
        </w:rPr>
        <w:t>Docente coordinatore di ed. civica</w:t>
      </w:r>
      <w:r w:rsidRPr="00E470EB">
        <w:rPr>
          <w:color w:val="000000"/>
        </w:rPr>
        <w:t>: ________________________</w:t>
      </w:r>
    </w:p>
    <w:p w14:paraId="119F103A" w14:textId="77777777" w:rsidR="003473E9" w:rsidRPr="00E470EB" w:rsidRDefault="003473E9" w:rsidP="003473E9">
      <w:pPr>
        <w:jc w:val="both"/>
        <w:rPr>
          <w:color w:val="000000"/>
        </w:rPr>
      </w:pPr>
    </w:p>
    <w:p w14:paraId="1E3E47E1" w14:textId="6E016F60" w:rsidR="003473E9" w:rsidRPr="00E470EB" w:rsidRDefault="00F043EA" w:rsidP="003473E9">
      <w:pPr>
        <w:jc w:val="both"/>
        <w:rPr>
          <w:color w:val="000000"/>
        </w:rPr>
      </w:pPr>
      <w:r w:rsidRPr="00E470EB">
        <w:rPr>
          <w:b/>
          <w:caps/>
          <w:color w:val="000000"/>
        </w:rPr>
        <w:t>aree di intervento</w:t>
      </w:r>
      <w:r w:rsidR="003473E9" w:rsidRPr="00E470EB">
        <w:rPr>
          <w:b/>
          <w:caps/>
          <w:color w:val="000000"/>
        </w:rPr>
        <w:t xml:space="preserve"> di Ed. civica</w:t>
      </w:r>
      <w:r w:rsidR="003473E9" w:rsidRPr="00E470EB">
        <w:rPr>
          <w:color w:val="000000"/>
        </w:rPr>
        <w:t xml:space="preserve">: </w:t>
      </w:r>
    </w:p>
    <w:bookmarkStart w:id="10" w:name="_Hlk178870762"/>
    <w:p w14:paraId="28E75FE9" w14:textId="4DEF8B82" w:rsidR="00F043EA" w:rsidRPr="00E470EB" w:rsidRDefault="00000000" w:rsidP="00F043EA">
      <w:pPr>
        <w:pStyle w:val="Paragrafoelenco"/>
        <w:spacing w:line="276" w:lineRule="auto"/>
        <w:jc w:val="both"/>
        <w:rPr>
          <w:rFonts w:cs="Calibri"/>
          <w:bCs/>
          <w:color w:val="000000" w:themeColor="text1"/>
        </w:rPr>
      </w:pPr>
      <w:sdt>
        <w:sdtPr>
          <w:rPr>
            <w:rFonts w:cs="Calibri"/>
            <w:bCs/>
            <w:color w:val="000000" w:themeColor="text1"/>
          </w:rPr>
          <w:id w:val="-966965918"/>
          <w14:checkbox>
            <w14:checked w14:val="0"/>
            <w14:checkedState w14:val="2612" w14:font="MS Gothic"/>
            <w14:uncheckedState w14:val="2610" w14:font="MS Gothic"/>
          </w14:checkbox>
        </w:sdtPr>
        <w:sdtContent>
          <w:r w:rsidR="00F37BE8">
            <w:rPr>
              <w:rFonts w:ascii="MS Gothic" w:eastAsia="MS Gothic" w:hAnsi="MS Gothic" w:cs="Calibri" w:hint="eastAsia"/>
              <w:bCs/>
              <w:color w:val="000000" w:themeColor="text1"/>
            </w:rPr>
            <w:t>☐</w:t>
          </w:r>
        </w:sdtContent>
      </w:sdt>
      <w:r w:rsidR="00F043EA" w:rsidRPr="00E470EB">
        <w:rPr>
          <w:rFonts w:cs="Calibri"/>
          <w:bCs/>
          <w:color w:val="000000" w:themeColor="text1"/>
        </w:rPr>
        <w:t xml:space="preserve"> Classi terze: educazione alla cittadinanza attiva</w:t>
      </w:r>
    </w:p>
    <w:p w14:paraId="74CDD679" w14:textId="6EBB183F" w:rsidR="00F043EA" w:rsidRPr="00E470EB" w:rsidRDefault="00000000" w:rsidP="00F043EA">
      <w:pPr>
        <w:pStyle w:val="Paragrafoelenco"/>
        <w:spacing w:line="276" w:lineRule="auto"/>
        <w:jc w:val="both"/>
        <w:rPr>
          <w:rFonts w:cs="Calibri"/>
          <w:bCs/>
          <w:color w:val="000000" w:themeColor="text1"/>
        </w:rPr>
      </w:pPr>
      <w:sdt>
        <w:sdtPr>
          <w:rPr>
            <w:rFonts w:cs="Calibri"/>
            <w:bCs/>
            <w:color w:val="000000" w:themeColor="text1"/>
          </w:rPr>
          <w:id w:val="605775294"/>
          <w14:checkbox>
            <w14:checked w14:val="0"/>
            <w14:checkedState w14:val="2612" w14:font="MS Gothic"/>
            <w14:uncheckedState w14:val="2610" w14:font="MS Gothic"/>
          </w14:checkbox>
        </w:sdtPr>
        <w:sdtContent>
          <w:r w:rsidR="00F043EA" w:rsidRPr="00E470EB">
            <w:rPr>
              <w:rFonts w:ascii="MS Gothic" w:eastAsia="MS Gothic" w:hAnsi="MS Gothic" w:cs="Calibri" w:hint="eastAsia"/>
              <w:bCs/>
              <w:color w:val="000000" w:themeColor="text1"/>
            </w:rPr>
            <w:t>☐</w:t>
          </w:r>
        </w:sdtContent>
      </w:sdt>
      <w:r w:rsidR="00F043EA" w:rsidRPr="00E470EB">
        <w:rPr>
          <w:rFonts w:cs="Calibri"/>
          <w:bCs/>
          <w:color w:val="000000" w:themeColor="text1"/>
        </w:rPr>
        <w:t xml:space="preserve"> Classi quarte: </w:t>
      </w:r>
      <w:r w:rsidR="00F37BE8">
        <w:rPr>
          <w:rFonts w:cs="Calibri"/>
          <w:bCs/>
          <w:color w:val="000000" w:themeColor="text1"/>
        </w:rPr>
        <w:t>educazione alla legalità</w:t>
      </w:r>
    </w:p>
    <w:p w14:paraId="1D5C866F" w14:textId="49A6191D" w:rsidR="00F043EA" w:rsidRPr="00E470EB" w:rsidRDefault="00000000" w:rsidP="00F043EA">
      <w:pPr>
        <w:pStyle w:val="Paragrafoelenco"/>
        <w:spacing w:line="276" w:lineRule="auto"/>
        <w:jc w:val="both"/>
        <w:rPr>
          <w:rFonts w:cs="Calibri"/>
          <w:bCs/>
          <w:color w:val="000000" w:themeColor="text1"/>
        </w:rPr>
      </w:pPr>
      <w:sdt>
        <w:sdtPr>
          <w:rPr>
            <w:rFonts w:cs="Calibri"/>
            <w:bCs/>
            <w:color w:val="000000" w:themeColor="text1"/>
          </w:rPr>
          <w:id w:val="1056044848"/>
          <w14:checkbox>
            <w14:checked w14:val="0"/>
            <w14:checkedState w14:val="2612" w14:font="MS Gothic"/>
            <w14:uncheckedState w14:val="2610" w14:font="MS Gothic"/>
          </w14:checkbox>
        </w:sdtPr>
        <w:sdtContent>
          <w:r w:rsidR="00F043EA" w:rsidRPr="00E470EB">
            <w:rPr>
              <w:rFonts w:ascii="MS Gothic" w:eastAsia="MS Gothic" w:hAnsi="MS Gothic" w:cs="Calibri" w:hint="eastAsia"/>
              <w:bCs/>
              <w:color w:val="000000" w:themeColor="text1"/>
            </w:rPr>
            <w:t>☐</w:t>
          </w:r>
        </w:sdtContent>
      </w:sdt>
      <w:r w:rsidR="00F043EA" w:rsidRPr="00E470EB">
        <w:rPr>
          <w:rFonts w:cs="Calibri"/>
          <w:bCs/>
          <w:color w:val="000000" w:themeColor="text1"/>
        </w:rPr>
        <w:t xml:space="preserve"> Classi quinte: educazioni digitale</w:t>
      </w:r>
      <w:r w:rsidR="00F37BE8">
        <w:rPr>
          <w:rFonts w:cs="Calibri"/>
          <w:bCs/>
          <w:color w:val="000000" w:themeColor="text1"/>
        </w:rPr>
        <w:t xml:space="preserve"> e finanziaria</w:t>
      </w:r>
    </w:p>
    <w:p w14:paraId="56584F2A" w14:textId="77777777" w:rsidR="003473E9" w:rsidRPr="00E470EB" w:rsidRDefault="003473E9" w:rsidP="003473E9">
      <w:pPr>
        <w:jc w:val="both"/>
        <w:rPr>
          <w:color w:val="00000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66"/>
      </w:tblGrid>
      <w:tr w:rsidR="00176334" w:rsidRPr="00E470EB" w14:paraId="0112E244" w14:textId="77777777" w:rsidTr="00176334">
        <w:tc>
          <w:tcPr>
            <w:tcW w:w="4962" w:type="dxa"/>
          </w:tcPr>
          <w:bookmarkEnd w:id="10"/>
          <w:p w14:paraId="422D0DA0" w14:textId="77777777" w:rsidR="00176334" w:rsidRPr="00E470EB" w:rsidRDefault="00000000">
            <w:pPr>
              <w:tabs>
                <w:tab w:val="left" w:pos="975"/>
              </w:tabs>
              <w:jc w:val="both"/>
              <w:rPr>
                <w:color w:val="000000"/>
              </w:rPr>
            </w:pPr>
            <w:sdt>
              <w:sdtPr>
                <w:rPr>
                  <w:color w:val="000000"/>
                </w:rPr>
                <w:id w:val="-150147226"/>
                <w14:checkbox>
                  <w14:checked w14:val="0"/>
                  <w14:checkedState w14:val="2612" w14:font="MS Gothic"/>
                  <w14:uncheckedState w14:val="2610" w14:font="MS Gothic"/>
                </w14:checkbox>
              </w:sdtPr>
              <w:sdtContent>
                <w:r w:rsidR="00176334" w:rsidRPr="00E470EB">
                  <w:rPr>
                    <w:rFonts w:ascii="MS Gothic" w:eastAsia="MS Gothic" w:hAnsi="MS Gothic" w:hint="eastAsia"/>
                    <w:color w:val="000000"/>
                  </w:rPr>
                  <w:t>☐</w:t>
                </w:r>
              </w:sdtContent>
            </w:sdt>
            <w:r w:rsidR="00176334" w:rsidRPr="00E470EB">
              <w:rPr>
                <w:color w:val="000000"/>
              </w:rPr>
              <w:t xml:space="preserve"> UDA* (indicare titolo e n° di ore)</w:t>
            </w:r>
          </w:p>
          <w:p w14:paraId="557095E1" w14:textId="77777777" w:rsidR="00176334" w:rsidRPr="00E470EB" w:rsidRDefault="00176334">
            <w:pPr>
              <w:tabs>
                <w:tab w:val="left" w:pos="975"/>
              </w:tabs>
              <w:jc w:val="both"/>
              <w:rPr>
                <w:color w:val="000000"/>
              </w:rPr>
            </w:pPr>
            <w:r w:rsidRPr="00E470EB">
              <w:rPr>
                <w:color w:val="000000"/>
              </w:rPr>
              <w:t>______________________________</w:t>
            </w:r>
          </w:p>
          <w:p w14:paraId="5B32C203" w14:textId="77777777" w:rsidR="00176334" w:rsidRPr="00E470EB" w:rsidRDefault="00176334">
            <w:pPr>
              <w:tabs>
                <w:tab w:val="left" w:pos="975"/>
              </w:tabs>
              <w:jc w:val="both"/>
              <w:rPr>
                <w:color w:val="000000"/>
              </w:rPr>
            </w:pPr>
            <w:r w:rsidRPr="00E470EB">
              <w:rPr>
                <w:color w:val="000000"/>
              </w:rPr>
              <w:t>______________________________</w:t>
            </w:r>
          </w:p>
          <w:p w14:paraId="4549CECC" w14:textId="77777777" w:rsidR="00176334" w:rsidRPr="00E470EB" w:rsidRDefault="00176334">
            <w:pPr>
              <w:tabs>
                <w:tab w:val="left" w:pos="975"/>
              </w:tabs>
              <w:jc w:val="both"/>
              <w:rPr>
                <w:color w:val="000000"/>
              </w:rPr>
            </w:pPr>
          </w:p>
        </w:tc>
        <w:tc>
          <w:tcPr>
            <w:tcW w:w="4666" w:type="dxa"/>
            <w:hideMark/>
          </w:tcPr>
          <w:p w14:paraId="772B2A3E" w14:textId="77777777" w:rsidR="00176334" w:rsidRPr="00E470EB" w:rsidRDefault="00000000" w:rsidP="00176334">
            <w:pPr>
              <w:tabs>
                <w:tab w:val="left" w:pos="975"/>
              </w:tabs>
              <w:jc w:val="both"/>
              <w:rPr>
                <w:i/>
                <w:color w:val="000000"/>
              </w:rPr>
            </w:pPr>
            <w:sdt>
              <w:sdtPr>
                <w:rPr>
                  <w:color w:val="000000"/>
                </w:rPr>
                <w:id w:val="848913452"/>
                <w14:checkbox>
                  <w14:checked w14:val="0"/>
                  <w14:checkedState w14:val="2612" w14:font="MS Gothic"/>
                  <w14:uncheckedState w14:val="2610" w14:font="MS Gothic"/>
                </w14:checkbox>
              </w:sdtPr>
              <w:sdtContent>
                <w:r w:rsidR="00176334" w:rsidRPr="00E470EB">
                  <w:rPr>
                    <w:rFonts w:ascii="MS Gothic" w:eastAsia="MS Gothic" w:hAnsi="MS Gothic" w:hint="eastAsia"/>
                    <w:color w:val="000000"/>
                  </w:rPr>
                  <w:t>☐</w:t>
                </w:r>
              </w:sdtContent>
            </w:sdt>
            <w:r w:rsidR="00176334" w:rsidRPr="00E470EB">
              <w:rPr>
                <w:color w:val="000000"/>
              </w:rPr>
              <w:t xml:space="preserve">Altro </w:t>
            </w:r>
            <w:r w:rsidR="00176334" w:rsidRPr="00E470EB">
              <w:rPr>
                <w:i/>
                <w:color w:val="000000"/>
              </w:rPr>
              <w:t>(specificare):</w:t>
            </w:r>
          </w:p>
          <w:p w14:paraId="02215B91" w14:textId="77777777" w:rsidR="00176334" w:rsidRPr="00E470EB" w:rsidRDefault="00176334" w:rsidP="00176334">
            <w:pPr>
              <w:tabs>
                <w:tab w:val="left" w:pos="975"/>
              </w:tabs>
              <w:jc w:val="both"/>
              <w:rPr>
                <w:i/>
                <w:color w:val="000000"/>
              </w:rPr>
            </w:pPr>
            <w:r w:rsidRPr="00E470EB">
              <w:rPr>
                <w:i/>
                <w:color w:val="000000"/>
              </w:rPr>
              <w:t>________________________</w:t>
            </w:r>
          </w:p>
          <w:p w14:paraId="3B8F3C8E" w14:textId="75423F92" w:rsidR="00176334" w:rsidRPr="00E470EB" w:rsidRDefault="00176334" w:rsidP="00176334">
            <w:pPr>
              <w:tabs>
                <w:tab w:val="left" w:pos="975"/>
              </w:tabs>
              <w:jc w:val="both"/>
              <w:rPr>
                <w:color w:val="000000"/>
              </w:rPr>
            </w:pPr>
            <w:r w:rsidRPr="00E470EB">
              <w:rPr>
                <w:color w:val="000000"/>
              </w:rPr>
              <w:t>__________________________</w:t>
            </w:r>
          </w:p>
        </w:tc>
      </w:tr>
    </w:tbl>
    <w:p w14:paraId="77AE4A1E" w14:textId="77777777" w:rsidR="00176334" w:rsidRPr="00E470EB" w:rsidRDefault="00176334" w:rsidP="00F043EA">
      <w:pPr>
        <w:jc w:val="both"/>
        <w:rPr>
          <w:color w:val="000000"/>
        </w:rPr>
      </w:pPr>
    </w:p>
    <w:p w14:paraId="225AB292" w14:textId="3E3F463A" w:rsidR="003473E9" w:rsidRDefault="003473E9" w:rsidP="00F043EA">
      <w:pPr>
        <w:jc w:val="both"/>
        <w:rPr>
          <w:color w:val="000000"/>
        </w:rPr>
      </w:pPr>
      <w:r w:rsidRPr="00E470EB">
        <w:rPr>
          <w:color w:val="000000"/>
        </w:rPr>
        <w:lastRenderedPageBreak/>
        <w:t>*si acclude scheda di progettazione in dettaglio</w:t>
      </w:r>
      <w:r w:rsidR="00D80F32">
        <w:rPr>
          <w:color w:val="000000"/>
        </w:rPr>
        <w:t xml:space="preserve"> (</w:t>
      </w:r>
      <w:proofErr w:type="spellStart"/>
      <w:r w:rsidR="00D80F32">
        <w:rPr>
          <w:color w:val="000000"/>
        </w:rPr>
        <w:t>all</w:t>
      </w:r>
      <w:proofErr w:type="spellEnd"/>
      <w:r w:rsidR="00D80F32">
        <w:rPr>
          <w:color w:val="000000"/>
        </w:rPr>
        <w:t>. 1)</w:t>
      </w:r>
    </w:p>
    <w:p w14:paraId="0C814E8E" w14:textId="77777777" w:rsidR="003473E9" w:rsidRDefault="003473E9" w:rsidP="00F043EA">
      <w:pPr>
        <w:jc w:val="both"/>
        <w:rPr>
          <w:color w:val="000000"/>
        </w:rPr>
      </w:pPr>
    </w:p>
    <w:p w14:paraId="0F23847A" w14:textId="77777777" w:rsidR="00176334" w:rsidRDefault="00176334" w:rsidP="00051C48">
      <w:pPr>
        <w:jc w:val="both"/>
      </w:pPr>
    </w:p>
    <w:p w14:paraId="3656E677" w14:textId="77777777" w:rsidR="00F64908" w:rsidRDefault="00F64908" w:rsidP="001463E4">
      <w:pPr>
        <w:pStyle w:val="NormaleWeb"/>
        <w:pBdr>
          <w:top w:val="single" w:sz="4" w:space="1" w:color="auto"/>
          <w:left w:val="single" w:sz="4" w:space="4" w:color="auto"/>
          <w:bottom w:val="single" w:sz="4" w:space="1" w:color="auto"/>
          <w:right w:val="single" w:sz="4" w:space="4" w:color="auto"/>
        </w:pBdr>
        <w:shd w:val="clear" w:color="auto" w:fill="C6D9F1" w:themeFill="text2" w:themeFillTint="33"/>
        <w:jc w:val="center"/>
        <w:rPr>
          <w:b/>
          <w:bCs/>
          <w:color w:val="000000"/>
          <w:szCs w:val="27"/>
        </w:rPr>
      </w:pPr>
      <w:r>
        <w:rPr>
          <w:b/>
          <w:bCs/>
          <w:color w:val="000000"/>
          <w:szCs w:val="27"/>
        </w:rPr>
        <w:t>PECUP A CONCLUSIONE DEL SECONDO CICLO</w:t>
      </w:r>
    </w:p>
    <w:p w14:paraId="3ED42F95" w14:textId="77777777" w:rsidR="00051C48" w:rsidRPr="00051C48" w:rsidRDefault="00F64908" w:rsidP="00386175">
      <w:pPr>
        <w:jc w:val="both"/>
      </w:pPr>
      <w:r w:rsidRPr="00C114D0">
        <w:t>L’identità degli istituti tecnici è connotata</w:t>
      </w:r>
      <w:r w:rsidR="00386175" w:rsidRPr="00C114D0">
        <w:t xml:space="preserve"> da una solida base culturale a </w:t>
      </w:r>
      <w:r w:rsidRPr="00C114D0">
        <w:t>carattere scientifico e tecnologico in linea con le indicazioni dell’Unione</w:t>
      </w:r>
      <w:r w:rsidR="00386175" w:rsidRPr="00C114D0">
        <w:t xml:space="preserve"> </w:t>
      </w:r>
      <w:r w:rsidRPr="00C114D0">
        <w:t xml:space="preserve">europea. </w:t>
      </w:r>
      <w:r w:rsidR="006D5C28" w:rsidRPr="00C114D0">
        <w:t xml:space="preserve">I risultati di apprendimento attesi a conclusione del percorso quinquennale consentono agli studenti di inserirsi direttamente nel mondo del lavoro, di accedere all’università, al sistema dell’istruzione e formazione tecnica superiore, nonché ai percorsi di studio e di lavoro previsti per l’accesso agli albi delle professioni tecniche secondo le norme vigenti in materia. </w:t>
      </w:r>
      <w:r w:rsidR="00051C48" w:rsidRPr="00C114D0">
        <w:t>Nell’intero percorso curricolare le singole discipline del consiglio di classe concorrono a sviluppare il seguente profilo culturale, educativo e professionale, delineato dal Regolamento degli Istituti tecnici (D.P.R. 88 del 15 marzo 2010)</w:t>
      </w:r>
      <w:r w:rsidR="00386175" w:rsidRPr="00C114D0">
        <w:t>.</w:t>
      </w:r>
      <w:r w:rsidR="00386175">
        <w:t xml:space="preserve"> </w:t>
      </w:r>
    </w:p>
    <w:p w14:paraId="6D32447D" w14:textId="77777777" w:rsidR="00051C48" w:rsidRPr="00051C48" w:rsidRDefault="00051C48" w:rsidP="00051C4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9"/>
      </w:tblGrid>
      <w:tr w:rsidR="00051C48" w:rsidRPr="00051C48" w14:paraId="3C361887" w14:textId="77777777" w:rsidTr="00E470EB">
        <w:tc>
          <w:tcPr>
            <w:tcW w:w="9439" w:type="dxa"/>
            <w:tcBorders>
              <w:top w:val="single" w:sz="4" w:space="0" w:color="auto"/>
              <w:left w:val="single" w:sz="4" w:space="0" w:color="auto"/>
              <w:right w:val="single" w:sz="4" w:space="0" w:color="auto"/>
            </w:tcBorders>
            <w:shd w:val="clear" w:color="auto" w:fill="C6D9F1" w:themeFill="text2" w:themeFillTint="33"/>
          </w:tcPr>
          <w:p w14:paraId="3C7A55B0" w14:textId="77777777" w:rsidR="00051C48" w:rsidRPr="00051C48" w:rsidRDefault="00051C48" w:rsidP="00051C48">
            <w:pPr>
              <w:jc w:val="center"/>
              <w:rPr>
                <w:b/>
              </w:rPr>
            </w:pPr>
            <w:r w:rsidRPr="00051C48">
              <w:rPr>
                <w:b/>
              </w:rPr>
              <w:t>Profilo culturale ed educativo</w:t>
            </w:r>
          </w:p>
        </w:tc>
      </w:tr>
      <w:tr w:rsidR="00E470EB" w:rsidRPr="00051C48" w14:paraId="4B3AD368" w14:textId="77777777" w:rsidTr="00E470EB">
        <w:tc>
          <w:tcPr>
            <w:tcW w:w="9439" w:type="dxa"/>
            <w:vAlign w:val="center"/>
          </w:tcPr>
          <w:p w14:paraId="7F4D1566" w14:textId="1E0C88AB" w:rsidR="00E470EB" w:rsidRPr="00051C48" w:rsidRDefault="00E470EB" w:rsidP="00E470EB">
            <w:pPr>
              <w:jc w:val="center"/>
              <w:rPr>
                <w:b/>
              </w:rPr>
            </w:pPr>
            <w:r w:rsidRPr="00051C48">
              <w:rPr>
                <w:b/>
              </w:rPr>
              <w:t>Competenze</w:t>
            </w:r>
          </w:p>
        </w:tc>
      </w:tr>
      <w:tr w:rsidR="00E470EB" w:rsidRPr="00051C48" w14:paraId="4089375F" w14:textId="77777777" w:rsidTr="00E470EB">
        <w:trPr>
          <w:trHeight w:val="578"/>
        </w:trPr>
        <w:tc>
          <w:tcPr>
            <w:tcW w:w="9439" w:type="dxa"/>
          </w:tcPr>
          <w:p w14:paraId="18D86436" w14:textId="42D894C2" w:rsidR="00E470EB" w:rsidRPr="00051C48" w:rsidRDefault="00E470EB" w:rsidP="00386175">
            <w:pPr>
              <w:jc w:val="both"/>
              <w:rPr>
                <w:b/>
              </w:rPr>
            </w:pPr>
            <w:r w:rsidRPr="00051C48">
              <w:rPr>
                <w:color w:val="000000"/>
              </w:rPr>
              <w:t>Individuare le interdipendenze tra scienza, economia e tecnologia e le conseguenti modificazioni intervenute, nel corso della storia, nei settori di riferimento e nei diversi contesti, locali e globali</w:t>
            </w:r>
          </w:p>
        </w:tc>
      </w:tr>
      <w:tr w:rsidR="00E470EB" w:rsidRPr="00051C48" w14:paraId="268318D8" w14:textId="77777777" w:rsidTr="00186E92">
        <w:tc>
          <w:tcPr>
            <w:tcW w:w="9439" w:type="dxa"/>
          </w:tcPr>
          <w:p w14:paraId="7978B34A" w14:textId="17D91231" w:rsidR="00E470EB" w:rsidRPr="00051C48" w:rsidRDefault="00E470EB" w:rsidP="00386175">
            <w:pPr>
              <w:jc w:val="both"/>
              <w:rPr>
                <w:b/>
              </w:rPr>
            </w:pPr>
            <w:r>
              <w:rPr>
                <w:color w:val="000000"/>
              </w:rPr>
              <w:t xml:space="preserve">Orientarsi nelle </w:t>
            </w:r>
            <w:r w:rsidRPr="00051C48">
              <w:rPr>
                <w:color w:val="000000"/>
              </w:rPr>
              <w:t>dina</w:t>
            </w:r>
            <w:r>
              <w:rPr>
                <w:color w:val="000000"/>
              </w:rPr>
              <w:t xml:space="preserve">miche dello </w:t>
            </w:r>
            <w:r w:rsidRPr="00051C48">
              <w:rPr>
                <w:color w:val="000000"/>
              </w:rPr>
              <w:t xml:space="preserve">sviluppo </w:t>
            </w:r>
            <w:r>
              <w:rPr>
                <w:color w:val="000000"/>
              </w:rPr>
              <w:t xml:space="preserve">  scientifico e tecnologico, anche con l'utilizzo di </w:t>
            </w:r>
            <w:r w:rsidRPr="00051C48">
              <w:rPr>
                <w:color w:val="000000"/>
              </w:rPr>
              <w:t>appropriate   tecniche   di indagine</w:t>
            </w:r>
          </w:p>
        </w:tc>
      </w:tr>
      <w:tr w:rsidR="00E470EB" w:rsidRPr="00051C48" w14:paraId="61C87DBA" w14:textId="77777777" w:rsidTr="007A6F92">
        <w:tc>
          <w:tcPr>
            <w:tcW w:w="9439" w:type="dxa"/>
          </w:tcPr>
          <w:p w14:paraId="192955AD" w14:textId="1387ECAD" w:rsidR="00E470EB" w:rsidRPr="00051C48" w:rsidRDefault="00E470EB" w:rsidP="00386175">
            <w:pPr>
              <w:jc w:val="both"/>
              <w:rPr>
                <w:b/>
              </w:rPr>
            </w:pPr>
            <w:r w:rsidRPr="00051C48">
              <w:rPr>
                <w:color w:val="000000"/>
              </w:rPr>
              <w:t>Utilizzare le tecnologie specifiche dei vari indirizzi</w:t>
            </w:r>
          </w:p>
        </w:tc>
      </w:tr>
      <w:tr w:rsidR="00E470EB" w:rsidRPr="00051C48" w14:paraId="413A907D" w14:textId="77777777" w:rsidTr="005157E9">
        <w:tc>
          <w:tcPr>
            <w:tcW w:w="9439" w:type="dxa"/>
          </w:tcPr>
          <w:p w14:paraId="1275834B" w14:textId="60CDC637" w:rsidR="00E470EB" w:rsidRPr="00051C48" w:rsidRDefault="00E470EB" w:rsidP="00386175">
            <w:pPr>
              <w:jc w:val="both"/>
              <w:rPr>
                <w:b/>
              </w:rPr>
            </w:pPr>
            <w:r w:rsidRPr="00051C48">
              <w:rPr>
                <w:color w:val="000000"/>
              </w:rPr>
              <w:t>Orientarsi nella normativa che disciplina i processi produttivi del settore di riferimento, con particolare attenzione sia alla sicurezza sui luoghi di vi</w:t>
            </w:r>
            <w:r>
              <w:rPr>
                <w:color w:val="000000"/>
              </w:rPr>
              <w:t xml:space="preserve">ta e di lavoro sia alla tutela dell'ambiente e </w:t>
            </w:r>
            <w:r w:rsidRPr="00051C48">
              <w:rPr>
                <w:color w:val="000000"/>
              </w:rPr>
              <w:t>del territorio;</w:t>
            </w:r>
          </w:p>
        </w:tc>
      </w:tr>
      <w:tr w:rsidR="00E470EB" w:rsidRPr="00051C48" w14:paraId="61B61216" w14:textId="77777777" w:rsidTr="00D275E3">
        <w:tc>
          <w:tcPr>
            <w:tcW w:w="9439" w:type="dxa"/>
          </w:tcPr>
          <w:p w14:paraId="09321757" w14:textId="45D2C6F7" w:rsidR="00E470EB" w:rsidRPr="00051C48" w:rsidRDefault="00E470EB" w:rsidP="00386175">
            <w:pPr>
              <w:jc w:val="both"/>
              <w:rPr>
                <w:b/>
              </w:rPr>
            </w:pPr>
            <w:r w:rsidRPr="00051C48">
              <w:rPr>
                <w:color w:val="000000"/>
              </w:rPr>
              <w:t>Intervenire ne</w:t>
            </w:r>
            <w:r>
              <w:rPr>
                <w:color w:val="000000"/>
              </w:rPr>
              <w:t xml:space="preserve">lle diverse fasi e livelli del processo </w:t>
            </w:r>
            <w:r w:rsidRPr="00051C48">
              <w:rPr>
                <w:color w:val="000000"/>
              </w:rPr>
              <w:t>produttivo, dal</w:t>
            </w:r>
            <w:r>
              <w:rPr>
                <w:color w:val="000000"/>
              </w:rPr>
              <w:t>l'ideazione alla realizzazione del</w:t>
            </w:r>
            <w:r w:rsidRPr="00051C48">
              <w:rPr>
                <w:color w:val="000000"/>
              </w:rPr>
              <w:t xml:space="preserve"> p</w:t>
            </w:r>
            <w:r>
              <w:rPr>
                <w:color w:val="000000"/>
              </w:rPr>
              <w:t xml:space="preserve">rodotto, per la parte di propria competenza, utilizzando gli strumenti di </w:t>
            </w:r>
            <w:r w:rsidRPr="00051C48">
              <w:rPr>
                <w:color w:val="000000"/>
              </w:rPr>
              <w:t>progettazione, documentazione e controllo;</w:t>
            </w:r>
          </w:p>
        </w:tc>
      </w:tr>
      <w:tr w:rsidR="00E470EB" w:rsidRPr="00051C48" w14:paraId="4F020BCA" w14:textId="77777777" w:rsidTr="0057161D">
        <w:tc>
          <w:tcPr>
            <w:tcW w:w="9439" w:type="dxa"/>
          </w:tcPr>
          <w:p w14:paraId="683EDF1B" w14:textId="0766CCBC" w:rsidR="00E470EB" w:rsidRPr="00051C48" w:rsidRDefault="00E470EB" w:rsidP="00386175">
            <w:pPr>
              <w:jc w:val="both"/>
              <w:rPr>
                <w:b/>
              </w:rPr>
            </w:pPr>
            <w:r>
              <w:rPr>
                <w:color w:val="000000"/>
              </w:rPr>
              <w:t xml:space="preserve">Riconoscere e applicare i principi dell'organizzazione, </w:t>
            </w:r>
            <w:r w:rsidRPr="00051C48">
              <w:rPr>
                <w:color w:val="000000"/>
              </w:rPr>
              <w:t>della gestione e del controllo dei diversi processi produttivi;</w:t>
            </w:r>
          </w:p>
        </w:tc>
      </w:tr>
      <w:tr w:rsidR="00E470EB" w:rsidRPr="00051C48" w14:paraId="729965F0" w14:textId="77777777" w:rsidTr="004D795F">
        <w:tc>
          <w:tcPr>
            <w:tcW w:w="9439" w:type="dxa"/>
          </w:tcPr>
          <w:p w14:paraId="1FF0C3EF" w14:textId="7B1BB7EA" w:rsidR="00E470EB" w:rsidRPr="00051C48" w:rsidRDefault="00E470EB" w:rsidP="00386175">
            <w:pPr>
              <w:jc w:val="both"/>
              <w:rPr>
                <w:b/>
              </w:rPr>
            </w:pPr>
            <w:r>
              <w:rPr>
                <w:color w:val="000000"/>
              </w:rPr>
              <w:t xml:space="preserve">Analizzare criticamente il contributo apportato dalla scienza </w:t>
            </w:r>
            <w:r w:rsidRPr="00051C48">
              <w:rPr>
                <w:color w:val="000000"/>
              </w:rPr>
              <w:t>e dall</w:t>
            </w:r>
            <w:r>
              <w:rPr>
                <w:color w:val="000000"/>
              </w:rPr>
              <w:t>a tecnologia allo sviluppo dei saperi e al cambiamento</w:t>
            </w:r>
            <w:r w:rsidRPr="00051C48">
              <w:rPr>
                <w:color w:val="000000"/>
              </w:rPr>
              <w:t xml:space="preserve"> delle condizioni di vita</w:t>
            </w:r>
          </w:p>
        </w:tc>
      </w:tr>
      <w:tr w:rsidR="00E470EB" w:rsidRPr="00051C48" w14:paraId="134BA8E7" w14:textId="77777777" w:rsidTr="002D1B07">
        <w:tc>
          <w:tcPr>
            <w:tcW w:w="9439" w:type="dxa"/>
          </w:tcPr>
          <w:p w14:paraId="5326D1CE" w14:textId="20FCA43A" w:rsidR="00E470EB" w:rsidRPr="00051C48" w:rsidRDefault="00E470EB" w:rsidP="00386175">
            <w:pPr>
              <w:jc w:val="both"/>
              <w:rPr>
                <w:b/>
              </w:rPr>
            </w:pPr>
            <w:r>
              <w:rPr>
                <w:color w:val="000000"/>
              </w:rPr>
              <w:t>Riconoscere le implicazioni   etiche, sociali, s</w:t>
            </w:r>
            <w:r w:rsidRPr="00051C48">
              <w:rPr>
                <w:color w:val="000000"/>
              </w:rPr>
              <w:t xml:space="preserve">cientifiche, produttive, economiche e </w:t>
            </w:r>
            <w:r>
              <w:rPr>
                <w:color w:val="000000"/>
              </w:rPr>
              <w:t xml:space="preserve">ambientali </w:t>
            </w:r>
            <w:r w:rsidRPr="00051C48">
              <w:rPr>
                <w:color w:val="000000"/>
              </w:rPr>
              <w:t>dell'inno</w:t>
            </w:r>
            <w:r>
              <w:rPr>
                <w:color w:val="000000"/>
              </w:rPr>
              <w:t xml:space="preserve">vazione </w:t>
            </w:r>
            <w:proofErr w:type="gramStart"/>
            <w:r w:rsidRPr="00051C48">
              <w:rPr>
                <w:color w:val="000000"/>
              </w:rPr>
              <w:t>tecnologica  e</w:t>
            </w:r>
            <w:proofErr w:type="gramEnd"/>
            <w:r w:rsidRPr="00051C48">
              <w:rPr>
                <w:color w:val="000000"/>
              </w:rPr>
              <w:t xml:space="preserve"> delle sue applicazioni industriali</w:t>
            </w:r>
          </w:p>
        </w:tc>
      </w:tr>
      <w:tr w:rsidR="00E470EB" w:rsidRPr="00051C48" w14:paraId="45F01522" w14:textId="77777777" w:rsidTr="00FF130F">
        <w:tc>
          <w:tcPr>
            <w:tcW w:w="9439" w:type="dxa"/>
          </w:tcPr>
          <w:p w14:paraId="5BE39C4D" w14:textId="54544C6E" w:rsidR="00E470EB" w:rsidRPr="00051C48" w:rsidRDefault="00E470EB" w:rsidP="00386175">
            <w:pPr>
              <w:jc w:val="both"/>
              <w:rPr>
                <w:b/>
              </w:rPr>
            </w:pPr>
            <w:r w:rsidRPr="00051C48">
              <w:rPr>
                <w:color w:val="000000"/>
              </w:rPr>
              <w:t xml:space="preserve">Riconoscere gli aspetti di efficacia, efficienza nella propria attività lavorativa </w:t>
            </w:r>
          </w:p>
        </w:tc>
      </w:tr>
    </w:tbl>
    <w:p w14:paraId="2667870E" w14:textId="77777777" w:rsidR="00051C48" w:rsidRDefault="00051C48" w:rsidP="00386175">
      <w:pPr>
        <w:jc w:val="both"/>
        <w:rPr>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9"/>
      </w:tblGrid>
      <w:tr w:rsidR="00051C48" w:rsidRPr="00051C48" w14:paraId="72D2490E" w14:textId="77777777" w:rsidTr="001463E4">
        <w:tc>
          <w:tcPr>
            <w:tcW w:w="9439" w:type="dxa"/>
            <w:shd w:val="clear" w:color="auto" w:fill="C6D9F1" w:themeFill="text2" w:themeFillTint="33"/>
          </w:tcPr>
          <w:p w14:paraId="6CB4E56C" w14:textId="77777777" w:rsidR="00051C48" w:rsidRPr="00051C48" w:rsidRDefault="00051C48" w:rsidP="001A6929">
            <w:pPr>
              <w:jc w:val="center"/>
              <w:rPr>
                <w:b/>
                <w:iCs/>
              </w:rPr>
            </w:pPr>
            <w:r w:rsidRPr="00051C48">
              <w:rPr>
                <w:b/>
                <w:iCs/>
              </w:rPr>
              <w:t>Profilo Professionale</w:t>
            </w:r>
            <w:r w:rsidR="003D6222">
              <w:rPr>
                <w:b/>
                <w:iCs/>
              </w:rPr>
              <w:t xml:space="preserve"> – “Informatica e telecomunicazioni”</w:t>
            </w:r>
          </w:p>
        </w:tc>
      </w:tr>
      <w:tr w:rsidR="00E470EB" w:rsidRPr="00051C48" w14:paraId="1538284A" w14:textId="77777777" w:rsidTr="00E470EB">
        <w:tc>
          <w:tcPr>
            <w:tcW w:w="9439" w:type="dxa"/>
            <w:vAlign w:val="center"/>
          </w:tcPr>
          <w:p w14:paraId="0BF6C6E0" w14:textId="79CF2759" w:rsidR="00E470EB" w:rsidRPr="00051C48" w:rsidRDefault="00E470EB" w:rsidP="00E470EB">
            <w:pPr>
              <w:jc w:val="center"/>
              <w:rPr>
                <w:b/>
                <w:iCs/>
              </w:rPr>
            </w:pPr>
            <w:r w:rsidRPr="00051C48">
              <w:rPr>
                <w:b/>
                <w:iCs/>
              </w:rPr>
              <w:t>Competenze</w:t>
            </w:r>
          </w:p>
        </w:tc>
      </w:tr>
      <w:tr w:rsidR="00E470EB" w:rsidRPr="00051C48" w14:paraId="78A65D44" w14:textId="77777777" w:rsidTr="008E713A">
        <w:tc>
          <w:tcPr>
            <w:tcW w:w="9439" w:type="dxa"/>
          </w:tcPr>
          <w:p w14:paraId="725D1974" w14:textId="1F334FEA" w:rsidR="00E470EB" w:rsidRPr="00051C48" w:rsidRDefault="00E470EB" w:rsidP="00386175">
            <w:pPr>
              <w:jc w:val="both"/>
              <w:rPr>
                <w:iCs/>
              </w:rPr>
            </w:pPr>
            <w:r w:rsidRPr="003D6222">
              <w:rPr>
                <w:iCs/>
              </w:rPr>
              <w:t>Scegliere dispositivi e strumenti in base alle l</w:t>
            </w:r>
            <w:r>
              <w:rPr>
                <w:iCs/>
              </w:rPr>
              <w:t>oro caratteristiche funzionali.</w:t>
            </w:r>
          </w:p>
        </w:tc>
      </w:tr>
      <w:tr w:rsidR="00E470EB" w:rsidRPr="00051C48" w14:paraId="2EBE9385" w14:textId="77777777" w:rsidTr="00470347">
        <w:tc>
          <w:tcPr>
            <w:tcW w:w="9439" w:type="dxa"/>
          </w:tcPr>
          <w:p w14:paraId="519726F6" w14:textId="622ACB25" w:rsidR="00E470EB" w:rsidRPr="00051C48" w:rsidRDefault="00E470EB" w:rsidP="00386175">
            <w:pPr>
              <w:jc w:val="both"/>
              <w:rPr>
                <w:iCs/>
              </w:rPr>
            </w:pPr>
            <w:r w:rsidRPr="003D6222">
              <w:rPr>
                <w:iCs/>
              </w:rPr>
              <w:t>Descrivere e comparare il funzionamento di dispositivi e strumenti elet</w:t>
            </w:r>
            <w:r>
              <w:rPr>
                <w:iCs/>
              </w:rPr>
              <w:t>tronici e di telecomunicazione.</w:t>
            </w:r>
          </w:p>
        </w:tc>
      </w:tr>
      <w:tr w:rsidR="00E470EB" w:rsidRPr="00051C48" w14:paraId="5496145D" w14:textId="77777777" w:rsidTr="003A508D">
        <w:tc>
          <w:tcPr>
            <w:tcW w:w="9439" w:type="dxa"/>
          </w:tcPr>
          <w:p w14:paraId="63D7459A" w14:textId="6F224552" w:rsidR="00E470EB" w:rsidRPr="00051C48" w:rsidRDefault="00E470EB" w:rsidP="00386175">
            <w:pPr>
              <w:jc w:val="both"/>
              <w:rPr>
                <w:iCs/>
              </w:rPr>
            </w:pPr>
            <w:r w:rsidRPr="003D6222">
              <w:rPr>
                <w:iCs/>
              </w:rPr>
              <w:t>Gestire progetti secondo le procedure e gli standard previsti dai sistemi aziendali di gestione della qualità e della sicurezza.</w:t>
            </w:r>
          </w:p>
        </w:tc>
      </w:tr>
      <w:tr w:rsidR="00E470EB" w:rsidRPr="00051C48" w14:paraId="4DAD77EC" w14:textId="77777777" w:rsidTr="00D75E29">
        <w:tc>
          <w:tcPr>
            <w:tcW w:w="9439" w:type="dxa"/>
          </w:tcPr>
          <w:p w14:paraId="10E21E34" w14:textId="2874216F" w:rsidR="00E470EB" w:rsidRPr="00051C48" w:rsidRDefault="00E470EB" w:rsidP="00386175">
            <w:pPr>
              <w:jc w:val="both"/>
              <w:rPr>
                <w:iCs/>
              </w:rPr>
            </w:pPr>
            <w:r w:rsidRPr="003D6222">
              <w:rPr>
                <w:iCs/>
              </w:rPr>
              <w:t>Gestire processi produttivi correlati a funzioni aziendali.</w:t>
            </w:r>
          </w:p>
        </w:tc>
      </w:tr>
      <w:tr w:rsidR="00E470EB" w:rsidRPr="00051C48" w14:paraId="4F41665C" w14:textId="77777777" w:rsidTr="006E464D">
        <w:tc>
          <w:tcPr>
            <w:tcW w:w="9439" w:type="dxa"/>
          </w:tcPr>
          <w:p w14:paraId="7BFDB623" w14:textId="3548CF01" w:rsidR="00E470EB" w:rsidRPr="00051C48" w:rsidRDefault="00E470EB" w:rsidP="00386175">
            <w:pPr>
              <w:jc w:val="both"/>
              <w:rPr>
                <w:iCs/>
              </w:rPr>
            </w:pPr>
            <w:r w:rsidRPr="003D6222">
              <w:rPr>
                <w:iCs/>
              </w:rPr>
              <w:t>Configurare, installare e gestire sistemi di elaborazione dati e reti.</w:t>
            </w:r>
          </w:p>
        </w:tc>
      </w:tr>
      <w:tr w:rsidR="00E470EB" w:rsidRPr="00051C48" w14:paraId="1A9287A2" w14:textId="77777777" w:rsidTr="00B47BEF">
        <w:tc>
          <w:tcPr>
            <w:tcW w:w="9439" w:type="dxa"/>
          </w:tcPr>
          <w:p w14:paraId="02BFFE7C" w14:textId="45F902EE" w:rsidR="00E470EB" w:rsidRPr="00051C48" w:rsidRDefault="00E470EB" w:rsidP="00386175">
            <w:pPr>
              <w:jc w:val="both"/>
              <w:rPr>
                <w:iCs/>
              </w:rPr>
            </w:pPr>
            <w:r w:rsidRPr="003D6222">
              <w:rPr>
                <w:iCs/>
              </w:rPr>
              <w:t>Sviluppare applicazioni informatiche per reti locali o servizi a distanza.</w:t>
            </w:r>
          </w:p>
        </w:tc>
      </w:tr>
    </w:tbl>
    <w:p w14:paraId="026A0842" w14:textId="77777777" w:rsidR="00051C48" w:rsidRDefault="00051C48" w:rsidP="00386175">
      <w:pPr>
        <w:pStyle w:val="NormaleWeb"/>
        <w:spacing w:before="0" w:beforeAutospacing="0" w:after="0" w:afterAutospacing="0"/>
        <w:jc w:val="both"/>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9"/>
      </w:tblGrid>
      <w:tr w:rsidR="003D6222" w:rsidRPr="00051C48" w14:paraId="6EDA59DC" w14:textId="77777777" w:rsidTr="001463E4">
        <w:tc>
          <w:tcPr>
            <w:tcW w:w="9439" w:type="dxa"/>
            <w:shd w:val="clear" w:color="auto" w:fill="C6D9F1" w:themeFill="text2" w:themeFillTint="33"/>
          </w:tcPr>
          <w:p w14:paraId="38CB6B26" w14:textId="77777777" w:rsidR="003D6222" w:rsidRPr="00051C48" w:rsidRDefault="003D6222" w:rsidP="001A6929">
            <w:pPr>
              <w:jc w:val="center"/>
              <w:rPr>
                <w:b/>
                <w:iCs/>
              </w:rPr>
            </w:pPr>
            <w:r w:rsidRPr="001463E4">
              <w:rPr>
                <w:b/>
                <w:iCs/>
                <w:shd w:val="clear" w:color="auto" w:fill="C6D9F1" w:themeFill="text2" w:themeFillTint="33"/>
              </w:rPr>
              <w:t>Profilo</w:t>
            </w:r>
            <w:r w:rsidRPr="001A6929">
              <w:rPr>
                <w:b/>
                <w:iCs/>
                <w:shd w:val="clear" w:color="auto" w:fill="D9D9D9" w:themeFill="background1" w:themeFillShade="D9"/>
              </w:rPr>
              <w:t xml:space="preserve"> </w:t>
            </w:r>
            <w:r w:rsidRPr="001463E4">
              <w:rPr>
                <w:b/>
                <w:iCs/>
                <w:shd w:val="clear" w:color="auto" w:fill="C6D9F1" w:themeFill="text2" w:themeFillTint="33"/>
              </w:rPr>
              <w:t>Professionale – “Grafica e Comunicazione</w:t>
            </w:r>
            <w:r>
              <w:rPr>
                <w:b/>
                <w:iCs/>
              </w:rPr>
              <w:t>”</w:t>
            </w:r>
          </w:p>
        </w:tc>
      </w:tr>
      <w:tr w:rsidR="00E470EB" w:rsidRPr="00051C48" w14:paraId="216EE7B6" w14:textId="77777777" w:rsidTr="003431B7">
        <w:tc>
          <w:tcPr>
            <w:tcW w:w="9439" w:type="dxa"/>
          </w:tcPr>
          <w:p w14:paraId="6FFEEA49" w14:textId="1378685C" w:rsidR="00E470EB" w:rsidRPr="00051C48" w:rsidRDefault="00E470EB" w:rsidP="00E470EB">
            <w:pPr>
              <w:jc w:val="center"/>
              <w:rPr>
                <w:b/>
                <w:iCs/>
              </w:rPr>
            </w:pPr>
            <w:r w:rsidRPr="00051C48">
              <w:rPr>
                <w:b/>
                <w:iCs/>
              </w:rPr>
              <w:t>Competenze</w:t>
            </w:r>
          </w:p>
        </w:tc>
      </w:tr>
      <w:tr w:rsidR="00E470EB" w:rsidRPr="00051C48" w14:paraId="00A17369" w14:textId="77777777" w:rsidTr="00A903D5">
        <w:tc>
          <w:tcPr>
            <w:tcW w:w="9439" w:type="dxa"/>
          </w:tcPr>
          <w:p w14:paraId="61BBE733" w14:textId="2538535E" w:rsidR="00E470EB" w:rsidRPr="00051C48" w:rsidRDefault="00E470EB" w:rsidP="00386175">
            <w:pPr>
              <w:jc w:val="both"/>
              <w:rPr>
                <w:iCs/>
              </w:rPr>
            </w:pPr>
            <w:r w:rsidRPr="003D6222">
              <w:rPr>
                <w:color w:val="000000"/>
              </w:rPr>
              <w:t>Progettare e realizzare prodotti di comunicazione fruibili attraverso differenti canali, scegliendo strumenti e materiali in relazione ai contesti d’uso e alle tecniche di produzione.</w:t>
            </w:r>
          </w:p>
        </w:tc>
      </w:tr>
      <w:tr w:rsidR="00E470EB" w:rsidRPr="00051C48" w14:paraId="6E11C111" w14:textId="77777777" w:rsidTr="00345B9C">
        <w:tc>
          <w:tcPr>
            <w:tcW w:w="9439" w:type="dxa"/>
          </w:tcPr>
          <w:p w14:paraId="2B581B08" w14:textId="3DCE36FF" w:rsidR="00E470EB" w:rsidRPr="00051C48" w:rsidRDefault="00E470EB" w:rsidP="00386175">
            <w:pPr>
              <w:jc w:val="both"/>
              <w:rPr>
                <w:iCs/>
              </w:rPr>
            </w:pPr>
            <w:r w:rsidRPr="003D6222">
              <w:rPr>
                <w:color w:val="000000"/>
              </w:rPr>
              <w:lastRenderedPageBreak/>
              <w:t>Utilizzare pacchetti informatici dedicati.</w:t>
            </w:r>
          </w:p>
        </w:tc>
      </w:tr>
      <w:tr w:rsidR="00E470EB" w:rsidRPr="00051C48" w14:paraId="6C86F5E2" w14:textId="77777777" w:rsidTr="00FE68F8">
        <w:tc>
          <w:tcPr>
            <w:tcW w:w="9439" w:type="dxa"/>
          </w:tcPr>
          <w:p w14:paraId="45ABD7EA" w14:textId="4DBF2F4B" w:rsidR="00E470EB" w:rsidRPr="00051C48" w:rsidRDefault="00E470EB" w:rsidP="00386175">
            <w:pPr>
              <w:jc w:val="both"/>
              <w:rPr>
                <w:iCs/>
              </w:rPr>
            </w:pPr>
            <w:r w:rsidRPr="003D6222">
              <w:rPr>
                <w:color w:val="000000"/>
              </w:rPr>
              <w:t>Progettare e gestire la comunicazione grafica e multimediale attraverso l’uso di diversi supporti.</w:t>
            </w:r>
          </w:p>
        </w:tc>
      </w:tr>
      <w:tr w:rsidR="00E470EB" w:rsidRPr="00051C48" w14:paraId="30C10585" w14:textId="77777777" w:rsidTr="002741D8">
        <w:tc>
          <w:tcPr>
            <w:tcW w:w="9439" w:type="dxa"/>
          </w:tcPr>
          <w:p w14:paraId="147A3E9F" w14:textId="3BFAB148" w:rsidR="00E470EB" w:rsidRPr="00051C48" w:rsidRDefault="00E470EB" w:rsidP="00386175">
            <w:pPr>
              <w:jc w:val="both"/>
              <w:rPr>
                <w:iCs/>
              </w:rPr>
            </w:pPr>
            <w:r w:rsidRPr="003D6222">
              <w:rPr>
                <w:color w:val="000000"/>
              </w:rPr>
              <w:t xml:space="preserve">Programmare ed eseguire le operazioni inerenti </w:t>
            </w:r>
            <w:proofErr w:type="gramStart"/>
            <w:r w:rsidRPr="003D6222">
              <w:rPr>
                <w:color w:val="000000"/>
              </w:rPr>
              <w:t>le</w:t>
            </w:r>
            <w:proofErr w:type="gramEnd"/>
            <w:r w:rsidRPr="003D6222">
              <w:rPr>
                <w:color w:val="000000"/>
              </w:rPr>
              <w:t xml:space="preserve"> diverse fasi dei processi produttivi.</w:t>
            </w:r>
          </w:p>
        </w:tc>
      </w:tr>
      <w:tr w:rsidR="00E470EB" w:rsidRPr="00051C48" w14:paraId="0DDCE10F" w14:textId="77777777" w:rsidTr="00B45451">
        <w:tc>
          <w:tcPr>
            <w:tcW w:w="9439" w:type="dxa"/>
          </w:tcPr>
          <w:p w14:paraId="575C6007" w14:textId="62E3F7E8" w:rsidR="00E470EB" w:rsidRPr="00051C48" w:rsidRDefault="00E470EB" w:rsidP="00386175">
            <w:pPr>
              <w:jc w:val="both"/>
              <w:rPr>
                <w:iCs/>
              </w:rPr>
            </w:pPr>
            <w:r w:rsidRPr="003D6222">
              <w:rPr>
                <w:color w:val="000000"/>
              </w:rPr>
              <w:t>Realizzare i supporti cartacei necessari alle diverse forme di comunicazione.</w:t>
            </w:r>
          </w:p>
        </w:tc>
      </w:tr>
      <w:tr w:rsidR="00E470EB" w:rsidRPr="00051C48" w14:paraId="475F33C6" w14:textId="77777777" w:rsidTr="009A760E">
        <w:tc>
          <w:tcPr>
            <w:tcW w:w="9439" w:type="dxa"/>
          </w:tcPr>
          <w:p w14:paraId="7DABEAE4" w14:textId="493008B1" w:rsidR="00E470EB" w:rsidRPr="00051C48" w:rsidRDefault="00E470EB" w:rsidP="00386175">
            <w:pPr>
              <w:jc w:val="both"/>
              <w:rPr>
                <w:iCs/>
              </w:rPr>
            </w:pPr>
            <w:r w:rsidRPr="003D6222">
              <w:rPr>
                <w:color w:val="000000"/>
              </w:rPr>
              <w:t>Realizzare prodotti multimediali.</w:t>
            </w:r>
          </w:p>
        </w:tc>
      </w:tr>
      <w:tr w:rsidR="00E470EB" w:rsidRPr="00051C48" w14:paraId="2AE9F8E6" w14:textId="77777777" w:rsidTr="00942166">
        <w:tc>
          <w:tcPr>
            <w:tcW w:w="9439" w:type="dxa"/>
          </w:tcPr>
          <w:p w14:paraId="2989EA30" w14:textId="04E7367D" w:rsidR="00E470EB" w:rsidRPr="00051C48" w:rsidRDefault="00E470EB" w:rsidP="00386175">
            <w:pPr>
              <w:jc w:val="both"/>
              <w:rPr>
                <w:iCs/>
              </w:rPr>
            </w:pPr>
            <w:r w:rsidRPr="003D6222">
              <w:rPr>
                <w:color w:val="000000"/>
              </w:rPr>
              <w:t>Progettare, realizzare e pubblicare contenuti per il web.</w:t>
            </w:r>
          </w:p>
        </w:tc>
      </w:tr>
      <w:tr w:rsidR="00E470EB" w:rsidRPr="00051C48" w14:paraId="4B8EBEE9" w14:textId="77777777" w:rsidTr="003366CB">
        <w:tc>
          <w:tcPr>
            <w:tcW w:w="9439" w:type="dxa"/>
          </w:tcPr>
          <w:p w14:paraId="738EE25B" w14:textId="557C0431" w:rsidR="00E470EB" w:rsidRPr="00051C48" w:rsidRDefault="00E470EB" w:rsidP="00386175">
            <w:pPr>
              <w:jc w:val="both"/>
              <w:rPr>
                <w:iCs/>
              </w:rPr>
            </w:pPr>
            <w:r w:rsidRPr="003D6222">
              <w:rPr>
                <w:color w:val="000000"/>
              </w:rPr>
              <w:t>Gestire progetti e processi secondo le procedure e gli standard previsti dai sistemi aziendali di gestione della qualità e della sicurezza.</w:t>
            </w:r>
          </w:p>
        </w:tc>
      </w:tr>
      <w:tr w:rsidR="00E470EB" w:rsidRPr="00051C48" w14:paraId="2CE19443" w14:textId="77777777" w:rsidTr="0054404C">
        <w:tc>
          <w:tcPr>
            <w:tcW w:w="9439" w:type="dxa"/>
          </w:tcPr>
          <w:p w14:paraId="08AE96F3" w14:textId="550B4789" w:rsidR="00E470EB" w:rsidRPr="00051C48" w:rsidRDefault="00E470EB" w:rsidP="00386175">
            <w:pPr>
              <w:jc w:val="both"/>
              <w:rPr>
                <w:iCs/>
              </w:rPr>
            </w:pPr>
            <w:r w:rsidRPr="003D6222">
              <w:rPr>
                <w:color w:val="000000"/>
              </w:rPr>
              <w:t>Analizzare e monitorare le esigenze del mercato dei settori di riferimento.</w:t>
            </w:r>
          </w:p>
        </w:tc>
      </w:tr>
    </w:tbl>
    <w:p w14:paraId="0972F759" w14:textId="77777777" w:rsidR="00E3125C" w:rsidRDefault="00E3125C" w:rsidP="00386175">
      <w:pPr>
        <w:pStyle w:val="NormaleWeb"/>
        <w:spacing w:before="0" w:beforeAutospacing="0" w:after="0" w:afterAutospacing="0"/>
        <w:jc w:val="both"/>
        <w:rPr>
          <w:b/>
          <w:color w:val="000000"/>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9"/>
      </w:tblGrid>
      <w:tr w:rsidR="003D6222" w:rsidRPr="00051C48" w14:paraId="0427CD06" w14:textId="77777777" w:rsidTr="001463E4">
        <w:tc>
          <w:tcPr>
            <w:tcW w:w="9439" w:type="dxa"/>
            <w:shd w:val="clear" w:color="auto" w:fill="C6D9F1" w:themeFill="text2" w:themeFillTint="33"/>
          </w:tcPr>
          <w:p w14:paraId="1EE2F6EE" w14:textId="77777777" w:rsidR="003D6222" w:rsidRPr="00051C48" w:rsidRDefault="003D6222" w:rsidP="001A6929">
            <w:pPr>
              <w:tabs>
                <w:tab w:val="left" w:pos="2850"/>
                <w:tab w:val="center" w:pos="4611"/>
              </w:tabs>
              <w:jc w:val="center"/>
              <w:rPr>
                <w:b/>
                <w:iCs/>
              </w:rPr>
            </w:pPr>
            <w:r w:rsidRPr="00051C48">
              <w:rPr>
                <w:b/>
                <w:iCs/>
              </w:rPr>
              <w:t>Profilo Professionale</w:t>
            </w:r>
            <w:r>
              <w:rPr>
                <w:b/>
                <w:iCs/>
              </w:rPr>
              <w:t xml:space="preserve"> – “Costruzione Ambiente e territorio”</w:t>
            </w:r>
          </w:p>
        </w:tc>
      </w:tr>
      <w:tr w:rsidR="00E470EB" w:rsidRPr="00051C48" w14:paraId="0C8ED586" w14:textId="77777777" w:rsidTr="002810FA">
        <w:tc>
          <w:tcPr>
            <w:tcW w:w="9439" w:type="dxa"/>
          </w:tcPr>
          <w:p w14:paraId="0D8D9B63" w14:textId="343F38B8" w:rsidR="00E470EB" w:rsidRPr="00051C48" w:rsidRDefault="00E470EB" w:rsidP="00E470EB">
            <w:pPr>
              <w:jc w:val="center"/>
              <w:rPr>
                <w:b/>
                <w:iCs/>
              </w:rPr>
            </w:pPr>
            <w:r w:rsidRPr="00051C48">
              <w:rPr>
                <w:b/>
                <w:iCs/>
              </w:rPr>
              <w:t>Competenze</w:t>
            </w:r>
          </w:p>
        </w:tc>
      </w:tr>
      <w:tr w:rsidR="00E470EB" w:rsidRPr="00051C48" w14:paraId="5E9285E6" w14:textId="77777777" w:rsidTr="007B014E">
        <w:tc>
          <w:tcPr>
            <w:tcW w:w="9439" w:type="dxa"/>
          </w:tcPr>
          <w:p w14:paraId="0C5CC8DD" w14:textId="399A85AC" w:rsidR="00E470EB" w:rsidRPr="00051C48" w:rsidRDefault="00E470EB" w:rsidP="00386175">
            <w:pPr>
              <w:jc w:val="both"/>
              <w:rPr>
                <w:iCs/>
              </w:rPr>
            </w:pPr>
            <w:r w:rsidRPr="007F171C">
              <w:rPr>
                <w:color w:val="000000"/>
                <w:szCs w:val="27"/>
              </w:rPr>
              <w:t>Selezionare i materiali da costruzione in rapporto al loro impiego e alle modalità di lavorazione.</w:t>
            </w:r>
          </w:p>
        </w:tc>
      </w:tr>
      <w:tr w:rsidR="00E470EB" w:rsidRPr="00051C48" w14:paraId="342DB542" w14:textId="77777777" w:rsidTr="00D357C9">
        <w:tc>
          <w:tcPr>
            <w:tcW w:w="9439" w:type="dxa"/>
          </w:tcPr>
          <w:p w14:paraId="2AC72045" w14:textId="77589280" w:rsidR="00E470EB" w:rsidRPr="00051C48" w:rsidRDefault="00E470EB" w:rsidP="00386175">
            <w:pPr>
              <w:jc w:val="both"/>
              <w:rPr>
                <w:iCs/>
              </w:rPr>
            </w:pPr>
            <w:r w:rsidRPr="007F171C">
              <w:rPr>
                <w:color w:val="000000"/>
                <w:szCs w:val="27"/>
              </w:rPr>
              <w:t>Rilevare</w:t>
            </w:r>
            <w:r>
              <w:rPr>
                <w:color w:val="000000"/>
                <w:szCs w:val="27"/>
              </w:rPr>
              <w:t xml:space="preserve"> il territorio, le aree libere </w:t>
            </w:r>
            <w:r w:rsidRPr="007F171C">
              <w:rPr>
                <w:color w:val="000000"/>
                <w:szCs w:val="27"/>
              </w:rPr>
              <w:t>e i manufatti, scegliendo le m</w:t>
            </w:r>
            <w:r>
              <w:rPr>
                <w:color w:val="000000"/>
                <w:szCs w:val="27"/>
              </w:rPr>
              <w:t xml:space="preserve">etodologie e le strumentazioni </w:t>
            </w:r>
            <w:r w:rsidRPr="007F171C">
              <w:rPr>
                <w:color w:val="000000"/>
                <w:szCs w:val="27"/>
              </w:rPr>
              <w:t>più adeguate ed elaborare i dati ottenuti.</w:t>
            </w:r>
          </w:p>
        </w:tc>
      </w:tr>
      <w:tr w:rsidR="00E470EB" w:rsidRPr="00051C48" w14:paraId="747FF54F" w14:textId="77777777" w:rsidTr="0037096A">
        <w:tc>
          <w:tcPr>
            <w:tcW w:w="9439" w:type="dxa"/>
          </w:tcPr>
          <w:p w14:paraId="12A23961" w14:textId="6A506141" w:rsidR="00E470EB" w:rsidRPr="00051C48" w:rsidRDefault="00E470EB" w:rsidP="00386175">
            <w:pPr>
              <w:jc w:val="both"/>
              <w:rPr>
                <w:iCs/>
              </w:rPr>
            </w:pPr>
            <w:r w:rsidRPr="007F171C">
              <w:rPr>
                <w:color w:val="000000"/>
                <w:szCs w:val="27"/>
              </w:rPr>
              <w:t>Applicare le metodologie della progettazione, valutazione e realizzazione di costruzioni e manufatti di modeste entità, in zone non sismiche, intervenendo anche nelle problematiche connesse al risparmio energetico nell’edilizia</w:t>
            </w:r>
          </w:p>
        </w:tc>
      </w:tr>
      <w:tr w:rsidR="00E470EB" w:rsidRPr="00051C48" w14:paraId="7DADB5B8" w14:textId="77777777" w:rsidTr="00632816">
        <w:tc>
          <w:tcPr>
            <w:tcW w:w="9439" w:type="dxa"/>
          </w:tcPr>
          <w:p w14:paraId="5B7A4B75" w14:textId="7DE845C9" w:rsidR="00E470EB" w:rsidRPr="00051C48" w:rsidRDefault="00E470EB" w:rsidP="00386175">
            <w:pPr>
              <w:jc w:val="both"/>
              <w:rPr>
                <w:iCs/>
              </w:rPr>
            </w:pPr>
            <w:r>
              <w:rPr>
                <w:color w:val="000000"/>
                <w:szCs w:val="27"/>
              </w:rPr>
              <w:t xml:space="preserve">Utilizzare gli strumenti </w:t>
            </w:r>
            <w:r w:rsidRPr="007F171C">
              <w:rPr>
                <w:color w:val="000000"/>
                <w:szCs w:val="27"/>
              </w:rPr>
              <w:t>idonei per la restituzione grafica di progetti e di rilievi.</w:t>
            </w:r>
          </w:p>
        </w:tc>
      </w:tr>
      <w:tr w:rsidR="00E470EB" w:rsidRPr="00051C48" w14:paraId="0D411937" w14:textId="77777777" w:rsidTr="009A1A64">
        <w:tc>
          <w:tcPr>
            <w:tcW w:w="9439" w:type="dxa"/>
          </w:tcPr>
          <w:p w14:paraId="76BEB560" w14:textId="3549FFA4" w:rsidR="00E470EB" w:rsidRPr="00051C48" w:rsidRDefault="00E470EB" w:rsidP="00386175">
            <w:pPr>
              <w:jc w:val="both"/>
              <w:rPr>
                <w:iCs/>
              </w:rPr>
            </w:pPr>
            <w:r w:rsidRPr="007F171C">
              <w:rPr>
                <w:color w:val="000000"/>
                <w:szCs w:val="27"/>
              </w:rPr>
              <w:t xml:space="preserve">Tutelare, </w:t>
            </w:r>
            <w:r>
              <w:rPr>
                <w:color w:val="000000"/>
                <w:szCs w:val="27"/>
              </w:rPr>
              <w:t xml:space="preserve">salvaguardare e valorizzare le </w:t>
            </w:r>
            <w:r w:rsidRPr="007F171C">
              <w:rPr>
                <w:color w:val="000000"/>
                <w:szCs w:val="27"/>
              </w:rPr>
              <w:t>risorse del territorio e dell'ambien</w:t>
            </w:r>
            <w:r>
              <w:rPr>
                <w:color w:val="000000"/>
                <w:szCs w:val="27"/>
              </w:rPr>
              <w:t>te</w:t>
            </w:r>
          </w:p>
        </w:tc>
      </w:tr>
      <w:tr w:rsidR="00E470EB" w:rsidRPr="00051C48" w14:paraId="2771F65F" w14:textId="77777777" w:rsidTr="009706BA">
        <w:tc>
          <w:tcPr>
            <w:tcW w:w="9439" w:type="dxa"/>
          </w:tcPr>
          <w:p w14:paraId="2EAC6A2C" w14:textId="42BF9B38" w:rsidR="00E470EB" w:rsidRPr="00051C48" w:rsidRDefault="00E470EB" w:rsidP="00386175">
            <w:pPr>
              <w:jc w:val="both"/>
              <w:rPr>
                <w:iCs/>
              </w:rPr>
            </w:pPr>
            <w:r w:rsidRPr="007F171C">
              <w:rPr>
                <w:color w:val="000000"/>
                <w:szCs w:val="27"/>
              </w:rPr>
              <w:t>Compiere operazioni di estimo in ambito privato e pubblico, limitatamente all’edilizia e al territorio.</w:t>
            </w:r>
          </w:p>
        </w:tc>
      </w:tr>
      <w:tr w:rsidR="00E470EB" w:rsidRPr="00051C48" w14:paraId="6CEF7D9D" w14:textId="77777777" w:rsidTr="000E7105">
        <w:tc>
          <w:tcPr>
            <w:tcW w:w="9439" w:type="dxa"/>
          </w:tcPr>
          <w:p w14:paraId="1E16D4D4" w14:textId="104EE581" w:rsidR="00E470EB" w:rsidRPr="00051C48" w:rsidRDefault="00E470EB" w:rsidP="00386175">
            <w:pPr>
              <w:jc w:val="both"/>
              <w:rPr>
                <w:iCs/>
              </w:rPr>
            </w:pPr>
            <w:r w:rsidRPr="007F171C">
              <w:rPr>
                <w:color w:val="000000"/>
                <w:szCs w:val="27"/>
              </w:rPr>
              <w:t>Gestire la manutenzione ordinaria e l’esercizio di organismi edilizi.</w:t>
            </w:r>
          </w:p>
        </w:tc>
      </w:tr>
      <w:tr w:rsidR="00E470EB" w:rsidRPr="00051C48" w14:paraId="4572ACF9" w14:textId="77777777" w:rsidTr="00626D9A">
        <w:tc>
          <w:tcPr>
            <w:tcW w:w="9439" w:type="dxa"/>
          </w:tcPr>
          <w:p w14:paraId="7AE8863C" w14:textId="0083CDF9" w:rsidR="00E470EB" w:rsidRPr="00051C48" w:rsidRDefault="00E470EB" w:rsidP="00386175">
            <w:pPr>
              <w:jc w:val="both"/>
              <w:rPr>
                <w:iCs/>
              </w:rPr>
            </w:pPr>
            <w:r w:rsidRPr="007F171C">
              <w:rPr>
                <w:color w:val="000000"/>
                <w:szCs w:val="27"/>
              </w:rPr>
              <w:t>Organizzare e condurre i cantieri mobili nel rispetto delle normative sulla sicurezza.</w:t>
            </w:r>
          </w:p>
        </w:tc>
      </w:tr>
    </w:tbl>
    <w:p w14:paraId="5B62ABFD" w14:textId="77777777" w:rsidR="00D634D7" w:rsidRDefault="00D634D7">
      <w:pPr>
        <w:pStyle w:val="Corpotesto"/>
        <w:spacing w:line="240" w:lineRule="auto"/>
        <w:rPr>
          <w:rFonts w:eastAsia="Arial Unicode MS"/>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9"/>
      </w:tblGrid>
      <w:tr w:rsidR="001A6929" w:rsidRPr="00051C48" w14:paraId="36AAAA3D" w14:textId="77777777" w:rsidTr="001463E4">
        <w:tc>
          <w:tcPr>
            <w:tcW w:w="9439" w:type="dxa"/>
            <w:shd w:val="clear" w:color="auto" w:fill="C6D9F1" w:themeFill="text2" w:themeFillTint="33"/>
          </w:tcPr>
          <w:p w14:paraId="736CF973" w14:textId="77777777" w:rsidR="001A6929" w:rsidRPr="00051C48" w:rsidRDefault="001A6929" w:rsidP="00996871">
            <w:pPr>
              <w:tabs>
                <w:tab w:val="left" w:pos="2850"/>
                <w:tab w:val="center" w:pos="4611"/>
              </w:tabs>
              <w:jc w:val="center"/>
              <w:rPr>
                <w:b/>
                <w:iCs/>
              </w:rPr>
            </w:pPr>
            <w:r w:rsidRPr="00051C48">
              <w:rPr>
                <w:b/>
                <w:iCs/>
              </w:rPr>
              <w:t>Profilo Professionale</w:t>
            </w:r>
            <w:r>
              <w:rPr>
                <w:b/>
                <w:iCs/>
              </w:rPr>
              <w:t xml:space="preserve"> – “</w:t>
            </w:r>
            <w:r w:rsidR="00996871">
              <w:rPr>
                <w:b/>
                <w:iCs/>
              </w:rPr>
              <w:t>Elettronica ed elettrotecnica”</w:t>
            </w:r>
          </w:p>
        </w:tc>
      </w:tr>
      <w:tr w:rsidR="00E470EB" w:rsidRPr="00051C48" w14:paraId="2A1A0025" w14:textId="77777777" w:rsidTr="006041E0">
        <w:tc>
          <w:tcPr>
            <w:tcW w:w="9439" w:type="dxa"/>
          </w:tcPr>
          <w:p w14:paraId="740976A8" w14:textId="2055332E" w:rsidR="00E470EB" w:rsidRPr="00051C48" w:rsidRDefault="00E470EB" w:rsidP="00E470EB">
            <w:pPr>
              <w:jc w:val="center"/>
              <w:rPr>
                <w:b/>
                <w:iCs/>
              </w:rPr>
            </w:pPr>
            <w:r w:rsidRPr="00051C48">
              <w:rPr>
                <w:b/>
                <w:iCs/>
              </w:rPr>
              <w:t>Competenze</w:t>
            </w:r>
          </w:p>
        </w:tc>
      </w:tr>
      <w:tr w:rsidR="00E470EB" w:rsidRPr="00051C48" w14:paraId="1A125FA8" w14:textId="77777777" w:rsidTr="008F04B5">
        <w:tc>
          <w:tcPr>
            <w:tcW w:w="9439" w:type="dxa"/>
          </w:tcPr>
          <w:p w14:paraId="6BA45309" w14:textId="48408B39" w:rsidR="00E470EB" w:rsidRPr="00051C48" w:rsidRDefault="00E470EB" w:rsidP="001A6929">
            <w:pPr>
              <w:jc w:val="both"/>
              <w:rPr>
                <w:iCs/>
              </w:rPr>
            </w:pPr>
            <w:r w:rsidRPr="00996871">
              <w:rPr>
                <w:color w:val="000000"/>
                <w:szCs w:val="27"/>
              </w:rPr>
              <w:t>Applicare nello studio e nella progettazione di impianti e di</w:t>
            </w:r>
            <w:r>
              <w:rPr>
                <w:color w:val="000000"/>
                <w:szCs w:val="27"/>
              </w:rPr>
              <w:t xml:space="preserve"> </w:t>
            </w:r>
            <w:r w:rsidRPr="00996871">
              <w:rPr>
                <w:color w:val="000000"/>
                <w:szCs w:val="27"/>
              </w:rPr>
              <w:t>apparecchiature elettriche ed elettroniche i procedimenti dell’elettrotecnica e</w:t>
            </w:r>
            <w:r>
              <w:rPr>
                <w:color w:val="000000"/>
                <w:szCs w:val="27"/>
              </w:rPr>
              <w:t xml:space="preserve"> </w:t>
            </w:r>
            <w:r w:rsidRPr="00996871">
              <w:rPr>
                <w:color w:val="000000"/>
                <w:szCs w:val="27"/>
              </w:rPr>
              <w:t>dell’elettronica.</w:t>
            </w:r>
          </w:p>
        </w:tc>
      </w:tr>
      <w:tr w:rsidR="00E470EB" w:rsidRPr="00051C48" w14:paraId="2658770B" w14:textId="77777777" w:rsidTr="005A7BD0">
        <w:tc>
          <w:tcPr>
            <w:tcW w:w="9439" w:type="dxa"/>
          </w:tcPr>
          <w:p w14:paraId="020574A4" w14:textId="276FEC04" w:rsidR="00E470EB" w:rsidRPr="00051C48" w:rsidRDefault="00E470EB" w:rsidP="001A6929">
            <w:pPr>
              <w:jc w:val="both"/>
              <w:rPr>
                <w:iCs/>
              </w:rPr>
            </w:pPr>
            <w:r w:rsidRPr="00996871">
              <w:rPr>
                <w:color w:val="000000"/>
                <w:szCs w:val="27"/>
              </w:rPr>
              <w:t>Utilizzare la strumentazione di laboratorio e di settore e applicare i</w:t>
            </w:r>
            <w:r>
              <w:rPr>
                <w:color w:val="000000"/>
                <w:szCs w:val="27"/>
              </w:rPr>
              <w:t xml:space="preserve"> </w:t>
            </w:r>
            <w:r w:rsidRPr="00996871">
              <w:rPr>
                <w:color w:val="000000"/>
                <w:szCs w:val="27"/>
              </w:rPr>
              <w:t>metodi di misura per effettuare verifiche, controlli e collaudi.</w:t>
            </w:r>
          </w:p>
        </w:tc>
      </w:tr>
      <w:tr w:rsidR="00E470EB" w:rsidRPr="00051C48" w14:paraId="2138DB9E" w14:textId="77777777" w:rsidTr="006C557F">
        <w:tc>
          <w:tcPr>
            <w:tcW w:w="9439" w:type="dxa"/>
          </w:tcPr>
          <w:p w14:paraId="49BE3660" w14:textId="336BE713" w:rsidR="00E470EB" w:rsidRPr="00051C48" w:rsidRDefault="00E470EB" w:rsidP="001A6929">
            <w:pPr>
              <w:jc w:val="both"/>
              <w:rPr>
                <w:iCs/>
              </w:rPr>
            </w:pPr>
            <w:r w:rsidRPr="00996871">
              <w:rPr>
                <w:color w:val="000000"/>
                <w:szCs w:val="27"/>
              </w:rPr>
              <w:t>Analizzare tipologie e caratteristiche tecniche delle macchine elettriche e</w:t>
            </w:r>
            <w:r>
              <w:rPr>
                <w:color w:val="000000"/>
                <w:szCs w:val="27"/>
              </w:rPr>
              <w:t xml:space="preserve"> </w:t>
            </w:r>
            <w:r w:rsidRPr="00996871">
              <w:rPr>
                <w:color w:val="000000"/>
                <w:szCs w:val="27"/>
              </w:rPr>
              <w:t>delle apparecchiature elettroniche, con riferimento ai criteri di scelta per la</w:t>
            </w:r>
            <w:r>
              <w:rPr>
                <w:color w:val="000000"/>
                <w:szCs w:val="27"/>
              </w:rPr>
              <w:t xml:space="preserve"> </w:t>
            </w:r>
            <w:r w:rsidRPr="00996871">
              <w:rPr>
                <w:color w:val="000000"/>
                <w:szCs w:val="27"/>
              </w:rPr>
              <w:t>loro utilizzazione e interfacciamento.</w:t>
            </w:r>
          </w:p>
        </w:tc>
      </w:tr>
      <w:tr w:rsidR="00E470EB" w:rsidRPr="00051C48" w14:paraId="67913B9B" w14:textId="77777777" w:rsidTr="002905EB">
        <w:tc>
          <w:tcPr>
            <w:tcW w:w="9439" w:type="dxa"/>
          </w:tcPr>
          <w:p w14:paraId="51C7583F" w14:textId="2CEDC8E3" w:rsidR="00E470EB" w:rsidRPr="00051C48" w:rsidRDefault="00E470EB" w:rsidP="001A6929">
            <w:pPr>
              <w:jc w:val="both"/>
              <w:rPr>
                <w:iCs/>
              </w:rPr>
            </w:pPr>
            <w:r>
              <w:rPr>
                <w:color w:val="000000"/>
                <w:szCs w:val="27"/>
              </w:rPr>
              <w:t>Gestire progetti</w:t>
            </w:r>
            <w:r w:rsidRPr="007F171C">
              <w:rPr>
                <w:color w:val="000000"/>
                <w:szCs w:val="27"/>
              </w:rPr>
              <w:t>.</w:t>
            </w:r>
          </w:p>
        </w:tc>
      </w:tr>
      <w:tr w:rsidR="00E470EB" w:rsidRPr="00051C48" w14:paraId="562115F8" w14:textId="77777777" w:rsidTr="0064422B">
        <w:tc>
          <w:tcPr>
            <w:tcW w:w="9439" w:type="dxa"/>
          </w:tcPr>
          <w:p w14:paraId="63C9F74C" w14:textId="2B318BBF" w:rsidR="00E470EB" w:rsidRPr="00051C48" w:rsidRDefault="00E470EB" w:rsidP="001A6929">
            <w:pPr>
              <w:jc w:val="both"/>
              <w:rPr>
                <w:iCs/>
              </w:rPr>
            </w:pPr>
            <w:r w:rsidRPr="00996871">
              <w:rPr>
                <w:iCs/>
              </w:rPr>
              <w:t>Gestire processi produttivi correlati a funzioni aziendali.</w:t>
            </w:r>
          </w:p>
        </w:tc>
      </w:tr>
      <w:tr w:rsidR="00E470EB" w:rsidRPr="00051C48" w14:paraId="05285DBD" w14:textId="77777777" w:rsidTr="00DF4BB2">
        <w:tc>
          <w:tcPr>
            <w:tcW w:w="9439" w:type="dxa"/>
          </w:tcPr>
          <w:p w14:paraId="22507F17" w14:textId="2D5C8509" w:rsidR="00E470EB" w:rsidRPr="00051C48" w:rsidRDefault="00E470EB" w:rsidP="001A6929">
            <w:pPr>
              <w:jc w:val="both"/>
              <w:rPr>
                <w:iCs/>
              </w:rPr>
            </w:pPr>
            <w:r w:rsidRPr="00996871">
              <w:rPr>
                <w:iCs/>
              </w:rPr>
              <w:t>Utilizzare linguaggi di programmazione, di diversi livelli, rif</w:t>
            </w:r>
            <w:r>
              <w:rPr>
                <w:iCs/>
              </w:rPr>
              <w:t xml:space="preserve">eriti ad ambiti </w:t>
            </w:r>
            <w:r w:rsidRPr="00996871">
              <w:rPr>
                <w:iCs/>
              </w:rPr>
              <w:t>specifici di applicazione.</w:t>
            </w:r>
          </w:p>
        </w:tc>
      </w:tr>
      <w:tr w:rsidR="00E470EB" w:rsidRPr="00051C48" w14:paraId="04977856" w14:textId="77777777" w:rsidTr="00EC1F78">
        <w:tc>
          <w:tcPr>
            <w:tcW w:w="9439" w:type="dxa"/>
          </w:tcPr>
          <w:p w14:paraId="4EE3649B" w14:textId="7D61503A" w:rsidR="00E470EB" w:rsidRPr="00051C48" w:rsidRDefault="00E470EB" w:rsidP="001A6929">
            <w:pPr>
              <w:jc w:val="both"/>
              <w:rPr>
                <w:iCs/>
              </w:rPr>
            </w:pPr>
            <w:r w:rsidRPr="00996871">
              <w:rPr>
                <w:iCs/>
              </w:rPr>
              <w:t>Analizzare il funzionamento, pr</w:t>
            </w:r>
            <w:r>
              <w:rPr>
                <w:iCs/>
              </w:rPr>
              <w:t xml:space="preserve">ogettare e implementare sistemi </w:t>
            </w:r>
            <w:r w:rsidRPr="00996871">
              <w:rPr>
                <w:iCs/>
              </w:rPr>
              <w:t>automatici.</w:t>
            </w:r>
          </w:p>
        </w:tc>
      </w:tr>
    </w:tbl>
    <w:p w14:paraId="41F02F8B" w14:textId="77777777" w:rsidR="001A6929" w:rsidRDefault="001A6929">
      <w:pPr>
        <w:pStyle w:val="Corpotesto"/>
        <w:spacing w:line="240" w:lineRule="auto"/>
        <w:rPr>
          <w:rFonts w:eastAsia="Arial Unicode MS"/>
          <w:i/>
          <w:sz w:val="22"/>
        </w:rPr>
      </w:pPr>
    </w:p>
    <w:p w14:paraId="365CB918" w14:textId="77777777" w:rsidR="00386175" w:rsidRDefault="00B35BFA">
      <w:pPr>
        <w:pStyle w:val="Corpotesto"/>
        <w:spacing w:line="240" w:lineRule="auto"/>
        <w:rPr>
          <w:rFonts w:eastAsia="Arial Unicode MS"/>
          <w:i/>
          <w:sz w:val="22"/>
        </w:rPr>
      </w:pPr>
      <w:r>
        <w:rPr>
          <w:rFonts w:eastAsia="Arial Unicode MS"/>
          <w:i/>
          <w:sz w:val="22"/>
        </w:rPr>
        <w:t>(ELIMINARE LA TA</w:t>
      </w:r>
      <w:r w:rsidR="00E51ADA" w:rsidRPr="00E51ADA">
        <w:rPr>
          <w:rFonts w:eastAsia="Arial Unicode MS"/>
          <w:i/>
          <w:sz w:val="22"/>
        </w:rPr>
        <w:t>BELLA CHE NON INTERESSA)</w:t>
      </w:r>
    </w:p>
    <w:p w14:paraId="1E35A024" w14:textId="6E52530D" w:rsidR="004D5CE9" w:rsidRDefault="004D5CE9">
      <w:pPr>
        <w:pStyle w:val="Corpotesto"/>
        <w:spacing w:line="240" w:lineRule="auto"/>
        <w:rPr>
          <w:rFonts w:eastAsia="Arial Unicode MS"/>
          <w:i/>
          <w:sz w:val="22"/>
        </w:rPr>
      </w:pPr>
    </w:p>
    <w:p w14:paraId="67491D25" w14:textId="77777777" w:rsidR="003473E9" w:rsidRDefault="003473E9">
      <w:pPr>
        <w:pStyle w:val="Corpotesto"/>
        <w:spacing w:line="240" w:lineRule="auto"/>
        <w:rPr>
          <w:rFonts w:eastAsia="Arial Unicode MS"/>
          <w:i/>
          <w:sz w:val="22"/>
        </w:rPr>
      </w:pPr>
    </w:p>
    <w:p w14:paraId="3588C600" w14:textId="0C85D3D8" w:rsidR="006F7302" w:rsidRDefault="003473E9" w:rsidP="006F7302">
      <w:pPr>
        <w:pBdr>
          <w:top w:val="single" w:sz="4" w:space="1" w:color="000000"/>
          <w:left w:val="single" w:sz="4" w:space="4" w:color="000000"/>
          <w:bottom w:val="single" w:sz="4" w:space="1" w:color="000000"/>
          <w:right w:val="single" w:sz="4" w:space="4" w:color="000000"/>
          <w:between w:val="nil"/>
        </w:pBdr>
        <w:shd w:val="clear" w:color="auto" w:fill="B8CCE4" w:themeFill="accent1" w:themeFillTint="66"/>
        <w:jc w:val="center"/>
        <w:rPr>
          <w:color w:val="000000"/>
        </w:rPr>
      </w:pPr>
      <w:r w:rsidRPr="00104983">
        <w:rPr>
          <w:b/>
          <w:caps/>
          <w:color w:val="000000"/>
        </w:rPr>
        <w:t xml:space="preserve">Piano di riepilogo delle </w:t>
      </w:r>
      <w:proofErr w:type="spellStart"/>
      <w:r w:rsidRPr="00104983">
        <w:rPr>
          <w:b/>
          <w:caps/>
          <w:color w:val="000000"/>
        </w:rPr>
        <w:t>U</w:t>
      </w:r>
      <w:r w:rsidRPr="00104983">
        <w:rPr>
          <w:b/>
          <w:color w:val="000000"/>
        </w:rPr>
        <w:t>d</w:t>
      </w:r>
      <w:r w:rsidRPr="00104983">
        <w:rPr>
          <w:b/>
          <w:caps/>
          <w:color w:val="000000"/>
        </w:rPr>
        <w:t>A</w:t>
      </w:r>
      <w:proofErr w:type="spellEnd"/>
    </w:p>
    <w:p w14:paraId="6540577F" w14:textId="77777777" w:rsidR="008D60A9" w:rsidRDefault="008D60A9" w:rsidP="003473E9">
      <w:pPr>
        <w:rPr>
          <w:color w:val="000000"/>
        </w:rPr>
      </w:pPr>
    </w:p>
    <w:p w14:paraId="4AD21EF6" w14:textId="1601FC7F" w:rsidR="003473E9" w:rsidRDefault="003473E9" w:rsidP="003473E9">
      <w:pPr>
        <w:rPr>
          <w:color w:val="000000"/>
        </w:rPr>
      </w:pPr>
      <w:r>
        <w:rPr>
          <w:color w:val="000000"/>
        </w:rPr>
        <w:t xml:space="preserve">Il </w:t>
      </w:r>
      <w:proofErr w:type="spellStart"/>
      <w:r>
        <w:rPr>
          <w:color w:val="000000"/>
        </w:rPr>
        <w:t>CdC</w:t>
      </w:r>
      <w:proofErr w:type="spellEnd"/>
      <w:r>
        <w:rPr>
          <w:color w:val="000000"/>
        </w:rPr>
        <w:t xml:space="preserve"> prevede le seguenti </w:t>
      </w:r>
      <w:proofErr w:type="spellStart"/>
      <w:r>
        <w:rPr>
          <w:color w:val="000000"/>
        </w:rPr>
        <w:t>UdA</w:t>
      </w:r>
      <w:proofErr w:type="spellEnd"/>
      <w:r>
        <w:rPr>
          <w:color w:val="000000"/>
        </w:rPr>
        <w:t xml:space="preserve"> interdisciplinari o per assi</w:t>
      </w:r>
      <w:r w:rsidR="006F7302">
        <w:rPr>
          <w:color w:val="000000"/>
        </w:rPr>
        <w:t>, professionalizzanti</w:t>
      </w:r>
      <w:r>
        <w:rPr>
          <w:color w:val="000000"/>
        </w:rPr>
        <w:t>:</w:t>
      </w:r>
    </w:p>
    <w:p w14:paraId="79FA96D6" w14:textId="77777777" w:rsidR="003473E9" w:rsidRDefault="003473E9" w:rsidP="003473E9">
      <w:pPr>
        <w:ind w:left="357"/>
        <w:rPr>
          <w:color w:val="000000"/>
        </w:rPr>
      </w:pPr>
    </w:p>
    <w:tbl>
      <w:tblPr>
        <w:tblStyle w:val="Grigliatabella"/>
        <w:tblW w:w="0" w:type="auto"/>
        <w:tblInd w:w="357" w:type="dxa"/>
        <w:tblLook w:val="04A0" w:firstRow="1" w:lastRow="0" w:firstColumn="1" w:lastColumn="0" w:noHBand="0" w:noVBand="1"/>
      </w:tblPr>
      <w:tblGrid>
        <w:gridCol w:w="456"/>
        <w:gridCol w:w="2385"/>
        <w:gridCol w:w="3637"/>
        <w:gridCol w:w="2793"/>
      </w:tblGrid>
      <w:tr w:rsidR="003473E9" w14:paraId="1E30844E" w14:textId="77777777" w:rsidTr="00487921">
        <w:tc>
          <w:tcPr>
            <w:tcW w:w="341" w:type="dxa"/>
          </w:tcPr>
          <w:p w14:paraId="1D7976EC" w14:textId="77777777" w:rsidR="003473E9" w:rsidRDefault="003473E9" w:rsidP="00487921">
            <w:pPr>
              <w:rPr>
                <w:color w:val="000000"/>
              </w:rPr>
            </w:pPr>
            <w:r>
              <w:rPr>
                <w:color w:val="000000"/>
              </w:rPr>
              <w:t xml:space="preserve"> </w:t>
            </w:r>
          </w:p>
        </w:tc>
        <w:tc>
          <w:tcPr>
            <w:tcW w:w="2416" w:type="dxa"/>
          </w:tcPr>
          <w:p w14:paraId="57D3F3DB" w14:textId="77777777" w:rsidR="003473E9" w:rsidRPr="00701B12" w:rsidRDefault="003473E9" w:rsidP="00487921">
            <w:pPr>
              <w:jc w:val="center"/>
              <w:rPr>
                <w:b/>
                <w:color w:val="000000"/>
              </w:rPr>
            </w:pPr>
            <w:r w:rsidRPr="00701B12">
              <w:rPr>
                <w:b/>
                <w:color w:val="000000"/>
              </w:rPr>
              <w:t xml:space="preserve">Titolo </w:t>
            </w:r>
            <w:proofErr w:type="spellStart"/>
            <w:r w:rsidRPr="00701B12">
              <w:rPr>
                <w:b/>
                <w:color w:val="000000"/>
              </w:rPr>
              <w:t>UdA</w:t>
            </w:r>
            <w:proofErr w:type="spellEnd"/>
          </w:p>
        </w:tc>
        <w:tc>
          <w:tcPr>
            <w:tcW w:w="3685" w:type="dxa"/>
          </w:tcPr>
          <w:p w14:paraId="793EF445" w14:textId="7415ED54" w:rsidR="003473E9" w:rsidRPr="00701B12" w:rsidRDefault="003473E9" w:rsidP="003473E9">
            <w:pPr>
              <w:jc w:val="center"/>
              <w:rPr>
                <w:b/>
                <w:color w:val="000000"/>
              </w:rPr>
            </w:pPr>
            <w:r w:rsidRPr="00701B12">
              <w:rPr>
                <w:b/>
                <w:color w:val="000000"/>
              </w:rPr>
              <w:t xml:space="preserve">Discipline o </w:t>
            </w:r>
            <w:r>
              <w:rPr>
                <w:b/>
                <w:color w:val="000000"/>
              </w:rPr>
              <w:t>Aree</w:t>
            </w:r>
            <w:r w:rsidRPr="00701B12">
              <w:rPr>
                <w:b/>
                <w:color w:val="000000"/>
              </w:rPr>
              <w:t xml:space="preserve"> coinvolt</w:t>
            </w:r>
            <w:r>
              <w:rPr>
                <w:b/>
                <w:color w:val="000000"/>
              </w:rPr>
              <w:t>e</w:t>
            </w:r>
          </w:p>
        </w:tc>
        <w:tc>
          <w:tcPr>
            <w:tcW w:w="2829" w:type="dxa"/>
          </w:tcPr>
          <w:p w14:paraId="7F2DE17D" w14:textId="77777777" w:rsidR="003473E9" w:rsidRPr="00701B12" w:rsidRDefault="003473E9" w:rsidP="00487921">
            <w:pPr>
              <w:jc w:val="center"/>
              <w:rPr>
                <w:b/>
                <w:color w:val="000000"/>
              </w:rPr>
            </w:pPr>
            <w:r w:rsidRPr="00701B12">
              <w:rPr>
                <w:b/>
                <w:color w:val="000000"/>
              </w:rPr>
              <w:t>Periodo</w:t>
            </w:r>
            <w:r>
              <w:rPr>
                <w:b/>
                <w:color w:val="000000"/>
              </w:rPr>
              <w:t xml:space="preserve"> e monte ore</w:t>
            </w:r>
          </w:p>
        </w:tc>
      </w:tr>
      <w:tr w:rsidR="003473E9" w14:paraId="65768720" w14:textId="77777777" w:rsidTr="00487921">
        <w:tc>
          <w:tcPr>
            <w:tcW w:w="341" w:type="dxa"/>
          </w:tcPr>
          <w:p w14:paraId="46505C9B" w14:textId="77777777" w:rsidR="003473E9" w:rsidRDefault="003473E9" w:rsidP="00487921">
            <w:pPr>
              <w:rPr>
                <w:color w:val="000000"/>
              </w:rPr>
            </w:pPr>
            <w:r>
              <w:rPr>
                <w:color w:val="000000"/>
              </w:rPr>
              <w:t>1</w:t>
            </w:r>
          </w:p>
        </w:tc>
        <w:tc>
          <w:tcPr>
            <w:tcW w:w="2416" w:type="dxa"/>
          </w:tcPr>
          <w:p w14:paraId="13FD8FF6" w14:textId="77777777" w:rsidR="003473E9" w:rsidRDefault="003473E9" w:rsidP="00487921">
            <w:pPr>
              <w:rPr>
                <w:color w:val="000000"/>
              </w:rPr>
            </w:pPr>
          </w:p>
        </w:tc>
        <w:tc>
          <w:tcPr>
            <w:tcW w:w="3685" w:type="dxa"/>
          </w:tcPr>
          <w:p w14:paraId="01888831" w14:textId="77777777" w:rsidR="003473E9" w:rsidRDefault="003473E9" w:rsidP="00487921">
            <w:pPr>
              <w:rPr>
                <w:color w:val="000000"/>
              </w:rPr>
            </w:pPr>
          </w:p>
        </w:tc>
        <w:tc>
          <w:tcPr>
            <w:tcW w:w="2829" w:type="dxa"/>
          </w:tcPr>
          <w:p w14:paraId="6DDD7FA3" w14:textId="77777777" w:rsidR="003473E9" w:rsidRDefault="003473E9" w:rsidP="00487921">
            <w:pPr>
              <w:rPr>
                <w:color w:val="000000"/>
              </w:rPr>
            </w:pPr>
          </w:p>
        </w:tc>
      </w:tr>
      <w:tr w:rsidR="003473E9" w14:paraId="23C519BB" w14:textId="77777777" w:rsidTr="00487921">
        <w:tc>
          <w:tcPr>
            <w:tcW w:w="341" w:type="dxa"/>
          </w:tcPr>
          <w:p w14:paraId="0F2AC632" w14:textId="77777777" w:rsidR="003473E9" w:rsidRDefault="003473E9" w:rsidP="00487921">
            <w:pPr>
              <w:rPr>
                <w:color w:val="000000"/>
              </w:rPr>
            </w:pPr>
            <w:r>
              <w:rPr>
                <w:color w:val="000000"/>
              </w:rPr>
              <w:t>2</w:t>
            </w:r>
          </w:p>
        </w:tc>
        <w:tc>
          <w:tcPr>
            <w:tcW w:w="2416" w:type="dxa"/>
          </w:tcPr>
          <w:p w14:paraId="77023165" w14:textId="77777777" w:rsidR="003473E9" w:rsidRDefault="003473E9" w:rsidP="00487921">
            <w:pPr>
              <w:rPr>
                <w:color w:val="000000"/>
              </w:rPr>
            </w:pPr>
          </w:p>
        </w:tc>
        <w:tc>
          <w:tcPr>
            <w:tcW w:w="3685" w:type="dxa"/>
          </w:tcPr>
          <w:p w14:paraId="2A2DE99A" w14:textId="77777777" w:rsidR="003473E9" w:rsidRDefault="003473E9" w:rsidP="00487921">
            <w:pPr>
              <w:rPr>
                <w:color w:val="000000"/>
              </w:rPr>
            </w:pPr>
          </w:p>
        </w:tc>
        <w:tc>
          <w:tcPr>
            <w:tcW w:w="2829" w:type="dxa"/>
          </w:tcPr>
          <w:p w14:paraId="3E6780CD" w14:textId="77777777" w:rsidR="003473E9" w:rsidRDefault="003473E9" w:rsidP="00487921">
            <w:pPr>
              <w:rPr>
                <w:color w:val="000000"/>
              </w:rPr>
            </w:pPr>
          </w:p>
        </w:tc>
      </w:tr>
      <w:tr w:rsidR="003473E9" w14:paraId="762C88CD" w14:textId="77777777" w:rsidTr="00487921">
        <w:tc>
          <w:tcPr>
            <w:tcW w:w="341" w:type="dxa"/>
          </w:tcPr>
          <w:p w14:paraId="5B78EBEE" w14:textId="77777777" w:rsidR="003473E9" w:rsidRDefault="003473E9" w:rsidP="00487921">
            <w:pPr>
              <w:rPr>
                <w:color w:val="000000"/>
              </w:rPr>
            </w:pPr>
            <w:r>
              <w:rPr>
                <w:color w:val="000000"/>
              </w:rPr>
              <w:t>3</w:t>
            </w:r>
          </w:p>
        </w:tc>
        <w:tc>
          <w:tcPr>
            <w:tcW w:w="2416" w:type="dxa"/>
          </w:tcPr>
          <w:p w14:paraId="48FFF0DD" w14:textId="77777777" w:rsidR="003473E9" w:rsidRDefault="003473E9" w:rsidP="00487921">
            <w:pPr>
              <w:rPr>
                <w:color w:val="000000"/>
              </w:rPr>
            </w:pPr>
          </w:p>
        </w:tc>
        <w:tc>
          <w:tcPr>
            <w:tcW w:w="3685" w:type="dxa"/>
          </w:tcPr>
          <w:p w14:paraId="1DC81B3D" w14:textId="77777777" w:rsidR="003473E9" w:rsidRDefault="003473E9" w:rsidP="00487921">
            <w:pPr>
              <w:rPr>
                <w:color w:val="000000"/>
              </w:rPr>
            </w:pPr>
          </w:p>
        </w:tc>
        <w:tc>
          <w:tcPr>
            <w:tcW w:w="2829" w:type="dxa"/>
          </w:tcPr>
          <w:p w14:paraId="20C9BB8B" w14:textId="77777777" w:rsidR="003473E9" w:rsidRDefault="003473E9" w:rsidP="00487921">
            <w:pPr>
              <w:rPr>
                <w:color w:val="000000"/>
              </w:rPr>
            </w:pPr>
          </w:p>
        </w:tc>
      </w:tr>
      <w:tr w:rsidR="003473E9" w14:paraId="51352942" w14:textId="77777777" w:rsidTr="00487921">
        <w:tc>
          <w:tcPr>
            <w:tcW w:w="341" w:type="dxa"/>
          </w:tcPr>
          <w:p w14:paraId="2589215A" w14:textId="77777777" w:rsidR="003473E9" w:rsidRDefault="003473E9" w:rsidP="00487921">
            <w:pPr>
              <w:rPr>
                <w:color w:val="000000"/>
              </w:rPr>
            </w:pPr>
            <w:r>
              <w:rPr>
                <w:color w:val="000000"/>
              </w:rPr>
              <w:t>…</w:t>
            </w:r>
          </w:p>
        </w:tc>
        <w:tc>
          <w:tcPr>
            <w:tcW w:w="2416" w:type="dxa"/>
          </w:tcPr>
          <w:p w14:paraId="18D13D5C" w14:textId="77777777" w:rsidR="003473E9" w:rsidRDefault="003473E9" w:rsidP="00487921">
            <w:pPr>
              <w:rPr>
                <w:color w:val="000000"/>
              </w:rPr>
            </w:pPr>
          </w:p>
        </w:tc>
        <w:tc>
          <w:tcPr>
            <w:tcW w:w="3685" w:type="dxa"/>
          </w:tcPr>
          <w:p w14:paraId="2E2BA6B9" w14:textId="77777777" w:rsidR="003473E9" w:rsidRDefault="003473E9" w:rsidP="00487921">
            <w:pPr>
              <w:rPr>
                <w:color w:val="000000"/>
              </w:rPr>
            </w:pPr>
          </w:p>
        </w:tc>
        <w:tc>
          <w:tcPr>
            <w:tcW w:w="2829" w:type="dxa"/>
          </w:tcPr>
          <w:p w14:paraId="5BA7D8CD" w14:textId="77777777" w:rsidR="003473E9" w:rsidRDefault="003473E9" w:rsidP="00487921">
            <w:pPr>
              <w:rPr>
                <w:color w:val="000000"/>
              </w:rPr>
            </w:pPr>
          </w:p>
        </w:tc>
      </w:tr>
    </w:tbl>
    <w:p w14:paraId="7F7C9B52" w14:textId="77777777" w:rsidR="003473E9" w:rsidRDefault="003473E9" w:rsidP="003473E9">
      <w:pPr>
        <w:ind w:left="357"/>
        <w:rPr>
          <w:color w:val="000000"/>
        </w:rPr>
      </w:pPr>
    </w:p>
    <w:p w14:paraId="11363E41" w14:textId="7069884A" w:rsidR="00D80F32" w:rsidRPr="008D60A9" w:rsidRDefault="003473E9" w:rsidP="008D60A9">
      <w:pPr>
        <w:jc w:val="both"/>
        <w:rPr>
          <w:color w:val="000000"/>
        </w:rPr>
      </w:pPr>
      <w:r>
        <w:rPr>
          <w:color w:val="000000"/>
        </w:rPr>
        <w:t>*</w:t>
      </w:r>
      <w:bookmarkStart w:id="11" w:name="_Hlk178871333"/>
      <w:r>
        <w:rPr>
          <w:color w:val="000000"/>
        </w:rPr>
        <w:t>si acclude scheda di progettazione in dettaglio</w:t>
      </w:r>
      <w:r w:rsidR="00D80F32">
        <w:rPr>
          <w:color w:val="000000"/>
        </w:rPr>
        <w:t xml:space="preserve"> (all.2)</w:t>
      </w:r>
    </w:p>
    <w:bookmarkEnd w:id="11"/>
    <w:p w14:paraId="1BEEF5C6" w14:textId="77777777" w:rsidR="00D80F32" w:rsidRDefault="00D80F32">
      <w:pPr>
        <w:pStyle w:val="Corpotesto"/>
        <w:spacing w:line="240" w:lineRule="auto"/>
        <w:rPr>
          <w:rFonts w:eastAsia="Arial Unicode MS"/>
          <w:sz w:val="22"/>
        </w:rPr>
      </w:pPr>
    </w:p>
    <w:p w14:paraId="27BDAC36" w14:textId="074C85F0" w:rsidR="00200CCC" w:rsidRPr="00877ADF" w:rsidRDefault="00200CCC" w:rsidP="00D80F32">
      <w:pPr>
        <w:pBdr>
          <w:top w:val="single" w:sz="4" w:space="1" w:color="000000"/>
          <w:left w:val="single" w:sz="4" w:space="0" w:color="000000"/>
          <w:bottom w:val="single" w:sz="4" w:space="1" w:color="000000"/>
          <w:right w:val="single" w:sz="4" w:space="4" w:color="000000"/>
          <w:between w:val="nil"/>
        </w:pBdr>
        <w:shd w:val="clear" w:color="auto" w:fill="B8CCE4" w:themeFill="accent1" w:themeFillTint="66"/>
        <w:jc w:val="center"/>
        <w:rPr>
          <w:b/>
          <w:caps/>
          <w:color w:val="000000"/>
        </w:rPr>
      </w:pPr>
      <w:bookmarkStart w:id="12" w:name="_Hlk178871248"/>
      <w:r w:rsidRPr="00877ADF">
        <w:rPr>
          <w:b/>
          <w:caps/>
          <w:color w:val="000000"/>
        </w:rPr>
        <w:t>PCTO</w:t>
      </w:r>
    </w:p>
    <w:p w14:paraId="32846D28" w14:textId="77777777" w:rsidR="00CF5DCE" w:rsidRPr="004D5CE9" w:rsidRDefault="00CF5DCE" w:rsidP="00CF5DCE">
      <w:pPr>
        <w:pStyle w:val="NormaleWeb"/>
        <w:numPr>
          <w:ilvl w:val="0"/>
          <w:numId w:val="35"/>
        </w:numPr>
        <w:shd w:val="clear" w:color="auto" w:fill="FFFFFF"/>
        <w:spacing w:before="280" w:beforeAutospacing="0" w:after="0" w:afterAutospacing="0"/>
        <w:jc w:val="both"/>
        <w:textAlignment w:val="baseline"/>
        <w:rPr>
          <w:color w:val="000000"/>
        </w:rPr>
      </w:pPr>
      <w:r w:rsidRPr="004D5CE9">
        <w:rPr>
          <w:color w:val="000000"/>
        </w:rPr>
        <w:t>Attuare modalità di apprendimento flessibili e equivalenti sotto il profilo culturale ed educativo, rispetto agli esiti dei percorsi del secondo ciclo, che colleghino sistematicamente la formazione in aula con l'esperienza pratica.</w:t>
      </w:r>
    </w:p>
    <w:p w14:paraId="1D5C73B2" w14:textId="77777777" w:rsidR="00CF5DCE" w:rsidRPr="004D5CE9" w:rsidRDefault="00CF5DCE" w:rsidP="00CF5DCE">
      <w:pPr>
        <w:pStyle w:val="NormaleWeb"/>
        <w:numPr>
          <w:ilvl w:val="0"/>
          <w:numId w:val="35"/>
        </w:numPr>
        <w:shd w:val="clear" w:color="auto" w:fill="FFFFFF"/>
        <w:spacing w:before="0" w:beforeAutospacing="0" w:after="0" w:afterAutospacing="0"/>
        <w:jc w:val="both"/>
        <w:textAlignment w:val="baseline"/>
        <w:rPr>
          <w:color w:val="000000"/>
        </w:rPr>
      </w:pPr>
      <w:r w:rsidRPr="004D5CE9">
        <w:rPr>
          <w:color w:val="000000"/>
        </w:rPr>
        <w:t>Arricchire la formazione acquisita nei percorsi scolastici e formativi con l'acquisizione di competenze spendibili anche nel mercato del lavoro.</w:t>
      </w:r>
    </w:p>
    <w:p w14:paraId="7ECF372C" w14:textId="77777777" w:rsidR="00CF5DCE" w:rsidRPr="004D5CE9" w:rsidRDefault="00CF5DCE" w:rsidP="00CF5DCE">
      <w:pPr>
        <w:pStyle w:val="NormaleWeb"/>
        <w:numPr>
          <w:ilvl w:val="0"/>
          <w:numId w:val="35"/>
        </w:numPr>
        <w:shd w:val="clear" w:color="auto" w:fill="FFFFFF"/>
        <w:spacing w:before="0" w:beforeAutospacing="0" w:after="0" w:afterAutospacing="0"/>
        <w:jc w:val="both"/>
        <w:textAlignment w:val="baseline"/>
        <w:rPr>
          <w:color w:val="000000"/>
        </w:rPr>
      </w:pPr>
      <w:r w:rsidRPr="004D5CE9">
        <w:rPr>
          <w:color w:val="000000"/>
        </w:rPr>
        <w:t>Favorire l'orientamento dei giovani per valorizzarne le vocazioni personali, gli interessi e gli stili di apprendimento individuali.</w:t>
      </w:r>
    </w:p>
    <w:p w14:paraId="6E848612" w14:textId="77777777" w:rsidR="00CF5DCE" w:rsidRPr="004D5CE9" w:rsidRDefault="00CF5DCE" w:rsidP="00CF5DCE">
      <w:pPr>
        <w:pStyle w:val="NormaleWeb"/>
        <w:numPr>
          <w:ilvl w:val="0"/>
          <w:numId w:val="35"/>
        </w:numPr>
        <w:shd w:val="clear" w:color="auto" w:fill="FFFFFF"/>
        <w:spacing w:before="0" w:beforeAutospacing="0" w:after="0" w:afterAutospacing="0"/>
        <w:jc w:val="both"/>
        <w:textAlignment w:val="baseline"/>
        <w:rPr>
          <w:color w:val="000000"/>
        </w:rPr>
      </w:pPr>
      <w:r w:rsidRPr="004D5CE9">
        <w:rPr>
          <w:color w:val="000000"/>
        </w:rPr>
        <w:t>Realizzare un organico collegamento delle istituzioni scolastiche e formative con il mondo del lavoro e la società civile.</w:t>
      </w:r>
    </w:p>
    <w:p w14:paraId="6D1860BD" w14:textId="77777777" w:rsidR="00CF5DCE" w:rsidRPr="004D5CE9" w:rsidRDefault="00CF5DCE" w:rsidP="00CF5DCE">
      <w:pPr>
        <w:pStyle w:val="NormaleWeb"/>
        <w:numPr>
          <w:ilvl w:val="0"/>
          <w:numId w:val="35"/>
        </w:numPr>
        <w:shd w:val="clear" w:color="auto" w:fill="FFFFFF"/>
        <w:spacing w:before="0" w:beforeAutospacing="0" w:after="0" w:afterAutospacing="0"/>
        <w:jc w:val="both"/>
        <w:textAlignment w:val="baseline"/>
        <w:rPr>
          <w:color w:val="000000"/>
        </w:rPr>
      </w:pPr>
      <w:r w:rsidRPr="004D5CE9">
        <w:rPr>
          <w:color w:val="000000"/>
        </w:rPr>
        <w:t>Correlare l'offerta formativa allo sviluppo culturale, sociale ed economico del territorio.</w:t>
      </w:r>
    </w:p>
    <w:p w14:paraId="5B442AC5" w14:textId="77777777" w:rsidR="00E8625B" w:rsidRPr="004D5CE9" w:rsidRDefault="00E8625B" w:rsidP="00E8625B">
      <w:pPr>
        <w:pStyle w:val="NormaleWeb"/>
        <w:shd w:val="clear" w:color="auto" w:fill="FFFFFF"/>
        <w:spacing w:before="0" w:beforeAutospacing="0" w:after="0" w:afterAutospacing="0"/>
        <w:jc w:val="both"/>
        <w:textAlignment w:val="baseline"/>
        <w:rPr>
          <w:color w:val="000000"/>
        </w:rPr>
      </w:pPr>
    </w:p>
    <w:p w14:paraId="6129A7FF" w14:textId="77777777" w:rsidR="00E8625B" w:rsidRPr="004D5CE9" w:rsidRDefault="00E8625B" w:rsidP="00E8625B">
      <w:pPr>
        <w:jc w:val="both"/>
      </w:pPr>
      <w:r w:rsidRPr="004D5CE9">
        <w:t xml:space="preserve">Le Linee guida PCTO emanate ai sensi dell’art.1 c.784 della legge 30 dicembre 2018, n. 145, individuano nelle </w:t>
      </w:r>
      <w:r w:rsidRPr="004D5CE9">
        <w:rPr>
          <w:i/>
        </w:rPr>
        <w:t>competenze chiave per l’apprendimento permanente</w:t>
      </w:r>
      <w:r w:rsidRPr="004D5CE9">
        <w:t xml:space="preserve"> l’obiettivo formativo dei PCTO. Per rispondere alle esigenze individuali e a quelle di innovazione e competitività dei sistemi economici, la scuola deve sviluppare un’azione didattica integrata, mirata a favorire e potenziare le connessioni tra gli apprendimenti in contesti formali, informali e non formali potenziando la centralità dello studente nell’azione educativa e incrementando la collaborazione con il contesto territoriale. </w:t>
      </w:r>
    </w:p>
    <w:p w14:paraId="161ED913" w14:textId="77777777" w:rsidR="00E8625B" w:rsidRPr="004D5CE9" w:rsidRDefault="00AE3E18" w:rsidP="00E8625B">
      <w:pPr>
        <w:jc w:val="both"/>
      </w:pPr>
      <w:r w:rsidRPr="004D5CE9">
        <w:t xml:space="preserve">Le 8 competenze chiave sono </w:t>
      </w:r>
      <w:r w:rsidR="00E8625B" w:rsidRPr="004D5CE9">
        <w:t>tutte di pari importanza per lo sviluppo personale d</w:t>
      </w:r>
      <w:r w:rsidRPr="004D5CE9">
        <w:t>el cittadino. Tra esse, le Linee</w:t>
      </w:r>
      <w:r w:rsidR="00E8625B" w:rsidRPr="004D5CE9">
        <w:t xml:space="preserve"> Guida per i PCTO individuano le seguenti competenze trasversali che hanno il pregio di riassumere in una unica matrice le varie competenze:</w:t>
      </w:r>
    </w:p>
    <w:p w14:paraId="387A75E9" w14:textId="77777777" w:rsidR="00CF5DCE" w:rsidRPr="004D5CE9" w:rsidRDefault="00CF5DCE" w:rsidP="00CF5DCE">
      <w:pPr>
        <w:pStyle w:val="NormaleWeb"/>
        <w:numPr>
          <w:ilvl w:val="0"/>
          <w:numId w:val="35"/>
        </w:numPr>
        <w:shd w:val="clear" w:color="auto" w:fill="FFFFFF"/>
        <w:spacing w:before="0" w:beforeAutospacing="0" w:after="0" w:afterAutospacing="0"/>
        <w:jc w:val="both"/>
        <w:textAlignment w:val="baseline"/>
        <w:rPr>
          <w:color w:val="000000"/>
        </w:rPr>
      </w:pPr>
      <w:r w:rsidRPr="004D5CE9">
        <w:rPr>
          <w:color w:val="000000"/>
        </w:rPr>
        <w:t>Competenza personale, sociale e capacità di imparare a imparare</w:t>
      </w:r>
    </w:p>
    <w:p w14:paraId="4D0A3479" w14:textId="77777777" w:rsidR="00CF5DCE" w:rsidRPr="004D5CE9" w:rsidRDefault="00CF5DCE" w:rsidP="00CF5DCE">
      <w:pPr>
        <w:pStyle w:val="NormaleWeb"/>
        <w:numPr>
          <w:ilvl w:val="0"/>
          <w:numId w:val="35"/>
        </w:numPr>
        <w:shd w:val="clear" w:color="auto" w:fill="FFFFFF"/>
        <w:spacing w:before="0" w:beforeAutospacing="0" w:after="0" w:afterAutospacing="0"/>
        <w:jc w:val="both"/>
        <w:textAlignment w:val="baseline"/>
        <w:rPr>
          <w:color w:val="000000"/>
        </w:rPr>
      </w:pPr>
      <w:r w:rsidRPr="004D5CE9">
        <w:rPr>
          <w:color w:val="000000"/>
        </w:rPr>
        <w:t>Competenza in materia di cittadinanza</w:t>
      </w:r>
    </w:p>
    <w:p w14:paraId="1B8BF514" w14:textId="77777777" w:rsidR="00CF5DCE" w:rsidRPr="004D5CE9" w:rsidRDefault="00CF5DCE" w:rsidP="00CF5DCE">
      <w:pPr>
        <w:pStyle w:val="NormaleWeb"/>
        <w:numPr>
          <w:ilvl w:val="0"/>
          <w:numId w:val="35"/>
        </w:numPr>
        <w:shd w:val="clear" w:color="auto" w:fill="FFFFFF"/>
        <w:spacing w:before="0" w:beforeAutospacing="0" w:after="0" w:afterAutospacing="0"/>
        <w:jc w:val="both"/>
        <w:textAlignment w:val="baseline"/>
        <w:rPr>
          <w:color w:val="000000"/>
        </w:rPr>
      </w:pPr>
      <w:r w:rsidRPr="004D5CE9">
        <w:rPr>
          <w:color w:val="000000"/>
        </w:rPr>
        <w:t>Competenza imprenditoriale</w:t>
      </w:r>
    </w:p>
    <w:p w14:paraId="6345C20D" w14:textId="77777777" w:rsidR="00CF5DCE" w:rsidRPr="004D5CE9" w:rsidRDefault="00CF5DCE" w:rsidP="00CF5DCE">
      <w:pPr>
        <w:pStyle w:val="NormaleWeb"/>
        <w:numPr>
          <w:ilvl w:val="0"/>
          <w:numId w:val="35"/>
        </w:numPr>
        <w:shd w:val="clear" w:color="auto" w:fill="FFFFFF"/>
        <w:spacing w:before="0" w:beforeAutospacing="0" w:after="0" w:afterAutospacing="0"/>
        <w:jc w:val="both"/>
        <w:textAlignment w:val="baseline"/>
        <w:rPr>
          <w:color w:val="000000"/>
        </w:rPr>
      </w:pPr>
      <w:r w:rsidRPr="004D5CE9">
        <w:rPr>
          <w:color w:val="000000"/>
        </w:rPr>
        <w:t>Competenza in materia di consapevolezza ed espressione culturali.</w:t>
      </w:r>
    </w:p>
    <w:p w14:paraId="063258FF" w14:textId="77777777" w:rsidR="00E8625B" w:rsidRPr="004D5CE9" w:rsidRDefault="00E8625B" w:rsidP="00E8625B">
      <w:pPr>
        <w:pStyle w:val="NormaleWeb"/>
        <w:shd w:val="clear" w:color="auto" w:fill="FFFFFF"/>
        <w:spacing w:before="0" w:beforeAutospacing="0" w:after="0" w:afterAutospacing="0"/>
        <w:ind w:left="720"/>
        <w:jc w:val="both"/>
        <w:textAlignment w:val="baseline"/>
        <w:rPr>
          <w:color w:val="000000"/>
        </w:rPr>
      </w:pPr>
    </w:p>
    <w:p w14:paraId="548CF42B" w14:textId="1DBAE9D5" w:rsidR="00CF5DCE" w:rsidRDefault="00CF5DCE" w:rsidP="00CF5DCE">
      <w:pPr>
        <w:pStyle w:val="NormaleWeb"/>
        <w:shd w:val="clear" w:color="auto" w:fill="FFFFFF"/>
        <w:spacing w:before="0" w:beforeAutospacing="0" w:after="0" w:afterAutospacing="0"/>
        <w:jc w:val="both"/>
        <w:textAlignment w:val="baseline"/>
        <w:rPr>
          <w:color w:val="000000"/>
        </w:rPr>
      </w:pPr>
      <w:r w:rsidRPr="004D5CE9">
        <w:rPr>
          <w:color w:val="000000"/>
        </w:rPr>
        <w:t xml:space="preserve">Per la progettazione dei PCTO, il </w:t>
      </w:r>
      <w:proofErr w:type="spellStart"/>
      <w:r w:rsidRPr="004D5CE9">
        <w:rPr>
          <w:color w:val="000000"/>
        </w:rPr>
        <w:t>CdC</w:t>
      </w:r>
      <w:proofErr w:type="spellEnd"/>
      <w:r w:rsidRPr="004D5CE9">
        <w:rPr>
          <w:color w:val="000000"/>
        </w:rPr>
        <w:t xml:space="preserve"> adotta le indicazioni presenti nel PTOF</w:t>
      </w:r>
      <w:r w:rsidR="00877ADF">
        <w:rPr>
          <w:color w:val="000000"/>
        </w:rPr>
        <w:t>.</w:t>
      </w:r>
    </w:p>
    <w:p w14:paraId="6B8073EF" w14:textId="77777777" w:rsidR="00D80F32" w:rsidRDefault="00D80F32" w:rsidP="00CF5DCE">
      <w:pPr>
        <w:pStyle w:val="NormaleWeb"/>
        <w:shd w:val="clear" w:color="auto" w:fill="FFFFFF"/>
        <w:spacing w:before="0" w:beforeAutospacing="0" w:after="0" w:afterAutospacing="0"/>
        <w:jc w:val="both"/>
        <w:textAlignment w:val="baseline"/>
        <w:rPr>
          <w:color w:val="000000"/>
        </w:rPr>
      </w:pPr>
    </w:p>
    <w:p w14:paraId="5DF6366C" w14:textId="77777777" w:rsidR="00D80F32" w:rsidRDefault="00D80F32" w:rsidP="00D80F32">
      <w:pPr>
        <w:pStyle w:val="Corpotesto"/>
        <w:spacing w:line="240" w:lineRule="auto"/>
        <w:rPr>
          <w:rFonts w:eastAsia="Arial Unicode MS"/>
          <w:sz w:val="22"/>
        </w:rPr>
      </w:pPr>
      <w:bookmarkStart w:id="13" w:name="_Hlk178852278"/>
    </w:p>
    <w:p w14:paraId="4992C498" w14:textId="44FCE232" w:rsidR="00D80F32" w:rsidRPr="00877ADF" w:rsidRDefault="00D80F32" w:rsidP="00D80F32">
      <w:pPr>
        <w:pBdr>
          <w:top w:val="single" w:sz="4" w:space="1" w:color="000000"/>
          <w:left w:val="single" w:sz="4" w:space="0" w:color="000000"/>
          <w:bottom w:val="single" w:sz="4" w:space="1" w:color="000000"/>
          <w:right w:val="single" w:sz="4" w:space="4" w:color="000000"/>
          <w:between w:val="nil"/>
        </w:pBdr>
        <w:shd w:val="clear" w:color="auto" w:fill="B8CCE4" w:themeFill="accent1" w:themeFillTint="66"/>
        <w:jc w:val="center"/>
        <w:rPr>
          <w:b/>
          <w:caps/>
          <w:color w:val="000000"/>
        </w:rPr>
      </w:pPr>
      <w:r>
        <w:rPr>
          <w:b/>
          <w:caps/>
          <w:color w:val="000000"/>
        </w:rPr>
        <w:t>ORIENTAMENTO</w:t>
      </w:r>
    </w:p>
    <w:p w14:paraId="1F29F8D4" w14:textId="77777777" w:rsidR="00A50F1F" w:rsidRDefault="00A50F1F" w:rsidP="00A50F1F">
      <w:pPr>
        <w:spacing w:after="200" w:line="276" w:lineRule="auto"/>
        <w:rPr>
          <w:rFonts w:ascii="Georgia" w:hAnsi="Georgia"/>
          <w:szCs w:val="22"/>
        </w:rPr>
      </w:pPr>
    </w:p>
    <w:p w14:paraId="4941D6AC" w14:textId="11BD1FDF" w:rsidR="00A50F1F" w:rsidRPr="008D60A9" w:rsidRDefault="00A50F1F" w:rsidP="00A50F1F">
      <w:pPr>
        <w:spacing w:after="200" w:line="276" w:lineRule="auto"/>
        <w:jc w:val="both"/>
        <w:rPr>
          <w:szCs w:val="22"/>
        </w:rPr>
      </w:pPr>
      <w:r w:rsidRPr="008D60A9">
        <w:rPr>
          <w:szCs w:val="22"/>
        </w:rPr>
        <w:t xml:space="preserve">Con il D.M. 328 dello scorso 22 dicembre 2022 sono state emanate le </w:t>
      </w:r>
      <w:r w:rsidRPr="008D60A9">
        <w:rPr>
          <w:i/>
          <w:iCs/>
          <w:szCs w:val="22"/>
        </w:rPr>
        <w:t>Linee guida per l’orientamento</w:t>
      </w:r>
      <w:r w:rsidRPr="008D60A9">
        <w:rPr>
          <w:szCs w:val="22"/>
        </w:rPr>
        <w:t xml:space="preserve"> che prevedono l’attuazione di percorsi di orientamento finalizzati a ridurre la dispersione scolastica, a diminuire il disallineamento (</w:t>
      </w:r>
      <w:r w:rsidRPr="008D60A9">
        <w:rPr>
          <w:i/>
          <w:iCs/>
          <w:szCs w:val="22"/>
        </w:rPr>
        <w:t>mismatch</w:t>
      </w:r>
      <w:r w:rsidRPr="008D60A9">
        <w:rPr>
          <w:szCs w:val="22"/>
        </w:rPr>
        <w:t xml:space="preserve">) tra formazione e lavoro anche investendo sulla formazione tecnica e professionale (ITS Academy), e a rafforzare l’apprendimento e la formazione permanente lungo tutto l’arco della vita. </w:t>
      </w:r>
    </w:p>
    <w:p w14:paraId="270F70CF" w14:textId="13CDA7C0" w:rsidR="00CE27D1" w:rsidRPr="008D60A9" w:rsidRDefault="00CE27D1" w:rsidP="00CE27D1">
      <w:pPr>
        <w:spacing w:after="200" w:line="276" w:lineRule="auto"/>
        <w:jc w:val="both"/>
        <w:rPr>
          <w:szCs w:val="22"/>
        </w:rPr>
      </w:pPr>
      <w:r w:rsidRPr="008D60A9">
        <w:rPr>
          <w:szCs w:val="22"/>
        </w:rPr>
        <w:t xml:space="preserve">A tal fine è prevista l’attuazione, in seno ad ogni </w:t>
      </w:r>
      <w:proofErr w:type="spellStart"/>
      <w:r w:rsidRPr="008D60A9">
        <w:rPr>
          <w:szCs w:val="22"/>
        </w:rPr>
        <w:t>CdC</w:t>
      </w:r>
      <w:proofErr w:type="spellEnd"/>
      <w:r w:rsidRPr="008D60A9">
        <w:rPr>
          <w:szCs w:val="22"/>
        </w:rPr>
        <w:t>, di moduli di orientamento di almeno 30 ore curricolari</w:t>
      </w:r>
      <w:r w:rsidR="00DB649A">
        <w:rPr>
          <w:szCs w:val="22"/>
        </w:rPr>
        <w:t>,</w:t>
      </w:r>
      <w:r w:rsidRPr="008D60A9">
        <w:rPr>
          <w:szCs w:val="22"/>
        </w:rPr>
        <w:t xml:space="preserve"> previsti dalle suddette Linee guida, pensati con l’obiettivo di integrare: </w:t>
      </w:r>
    </w:p>
    <w:p w14:paraId="16676C46" w14:textId="77777777" w:rsidR="00CE27D1" w:rsidRPr="008D60A9" w:rsidRDefault="00CE27D1" w:rsidP="00CE27D1">
      <w:pPr>
        <w:pStyle w:val="Paragrafoelenco"/>
        <w:numPr>
          <w:ilvl w:val="0"/>
          <w:numId w:val="38"/>
        </w:numPr>
        <w:spacing w:after="200" w:line="276" w:lineRule="auto"/>
        <w:jc w:val="both"/>
        <w:rPr>
          <w:szCs w:val="22"/>
        </w:rPr>
      </w:pPr>
      <w:r w:rsidRPr="008D60A9">
        <w:rPr>
          <w:szCs w:val="22"/>
        </w:rPr>
        <w:t xml:space="preserve">un </w:t>
      </w:r>
      <w:r w:rsidRPr="008D60A9">
        <w:rPr>
          <w:b/>
          <w:bCs/>
          <w:i/>
          <w:iCs/>
          <w:szCs w:val="22"/>
        </w:rPr>
        <w:t>orientamento di tipo informativo</w:t>
      </w:r>
      <w:r w:rsidRPr="008D60A9">
        <w:rPr>
          <w:szCs w:val="22"/>
        </w:rPr>
        <w:t xml:space="preserve">, per mettere a fuoco le conoscenze sul lavoro del futuro e sulle possibilità dei percorsi formativi successivi, allo scopo di riconoscere le proprie inclinazioni e riportare in auge la cultura del lavoro; </w:t>
      </w:r>
    </w:p>
    <w:p w14:paraId="18B18051" w14:textId="1C3A6391" w:rsidR="00CE27D1" w:rsidRPr="008D60A9" w:rsidRDefault="00CE27D1" w:rsidP="00CE27D1">
      <w:pPr>
        <w:pStyle w:val="Paragrafoelenco"/>
        <w:numPr>
          <w:ilvl w:val="0"/>
          <w:numId w:val="38"/>
        </w:numPr>
        <w:spacing w:after="200" w:line="276" w:lineRule="auto"/>
        <w:jc w:val="both"/>
        <w:rPr>
          <w:szCs w:val="22"/>
        </w:rPr>
      </w:pPr>
      <w:r w:rsidRPr="008D60A9">
        <w:rPr>
          <w:szCs w:val="22"/>
        </w:rPr>
        <w:t xml:space="preserve">un </w:t>
      </w:r>
      <w:r w:rsidRPr="008D60A9">
        <w:rPr>
          <w:b/>
          <w:bCs/>
          <w:i/>
          <w:iCs/>
          <w:szCs w:val="22"/>
        </w:rPr>
        <w:t>orientamento di tipo formativo</w:t>
      </w:r>
      <w:r w:rsidRPr="008D60A9">
        <w:rPr>
          <w:szCs w:val="22"/>
        </w:rPr>
        <w:t>, al fine di aumentare il potere e il controllo sulla propria vita e sulle proprie scelte (Empowerment) attraverso lo sviluppo di soft skills.</w:t>
      </w:r>
    </w:p>
    <w:p w14:paraId="07DB4644" w14:textId="77777777" w:rsidR="00CE27D1" w:rsidRDefault="00CE27D1" w:rsidP="00A50F1F">
      <w:pPr>
        <w:spacing w:after="200" w:line="276" w:lineRule="auto"/>
        <w:jc w:val="both"/>
        <w:rPr>
          <w:rFonts w:ascii="Georgia" w:hAnsi="Georgia"/>
          <w:szCs w:val="22"/>
        </w:rPr>
      </w:pPr>
    </w:p>
    <w:p w14:paraId="38C50BFB" w14:textId="52B5FC51" w:rsidR="00A50F1F" w:rsidRPr="008D60A9" w:rsidRDefault="00A50F1F" w:rsidP="00A50F1F">
      <w:pPr>
        <w:jc w:val="both"/>
        <w:rPr>
          <w:color w:val="000000"/>
        </w:rPr>
      </w:pPr>
      <w:r w:rsidRPr="008D60A9">
        <w:rPr>
          <w:b/>
          <w:caps/>
          <w:color w:val="000000"/>
        </w:rPr>
        <w:t>aree di intervento dEI MODULI DI ORIENTAMENTO</w:t>
      </w:r>
      <w:r w:rsidRPr="008D60A9">
        <w:rPr>
          <w:color w:val="000000"/>
        </w:rPr>
        <w:t xml:space="preserve">: </w:t>
      </w:r>
    </w:p>
    <w:p w14:paraId="7A697C03" w14:textId="53A92BF1" w:rsidR="00A50F1F" w:rsidRPr="008D60A9" w:rsidRDefault="00000000" w:rsidP="00A50F1F">
      <w:pPr>
        <w:pStyle w:val="Paragrafoelenco"/>
        <w:spacing w:line="276" w:lineRule="auto"/>
        <w:jc w:val="both"/>
        <w:rPr>
          <w:bCs/>
          <w:color w:val="000000" w:themeColor="text1"/>
        </w:rPr>
      </w:pPr>
      <w:sdt>
        <w:sdtPr>
          <w:rPr>
            <w:bCs/>
            <w:color w:val="000000" w:themeColor="text1"/>
          </w:rPr>
          <w:id w:val="1884901768"/>
          <w14:checkbox>
            <w14:checked w14:val="0"/>
            <w14:checkedState w14:val="2612" w14:font="MS Gothic"/>
            <w14:uncheckedState w14:val="2610" w14:font="MS Gothic"/>
          </w14:checkbox>
        </w:sdtPr>
        <w:sdtContent>
          <w:r w:rsidR="00A50F1F" w:rsidRPr="008D60A9">
            <w:rPr>
              <w:rFonts w:ascii="Segoe UI Symbol" w:eastAsia="MS Gothic" w:hAnsi="Segoe UI Symbol" w:cs="Segoe UI Symbol"/>
              <w:bCs/>
              <w:color w:val="000000" w:themeColor="text1"/>
            </w:rPr>
            <w:t>☐</w:t>
          </w:r>
        </w:sdtContent>
      </w:sdt>
      <w:r w:rsidR="00A50F1F" w:rsidRPr="008D60A9">
        <w:rPr>
          <w:bCs/>
          <w:color w:val="000000" w:themeColor="text1"/>
        </w:rPr>
        <w:t xml:space="preserve"> Classi terze: </w:t>
      </w:r>
      <w:r w:rsidR="00CE27D1" w:rsidRPr="008D60A9">
        <w:rPr>
          <w:bCs/>
          <w:color w:val="000000" w:themeColor="text1"/>
        </w:rPr>
        <w:t xml:space="preserve">conoscenza del sé e degli altri </w:t>
      </w:r>
    </w:p>
    <w:p w14:paraId="3BC78B82" w14:textId="4350C778" w:rsidR="00A50F1F" w:rsidRPr="008D60A9" w:rsidRDefault="00000000" w:rsidP="00A50F1F">
      <w:pPr>
        <w:pStyle w:val="Paragrafoelenco"/>
        <w:spacing w:line="276" w:lineRule="auto"/>
        <w:jc w:val="both"/>
        <w:rPr>
          <w:bCs/>
          <w:color w:val="000000" w:themeColor="text1"/>
        </w:rPr>
      </w:pPr>
      <w:sdt>
        <w:sdtPr>
          <w:rPr>
            <w:bCs/>
            <w:color w:val="000000" w:themeColor="text1"/>
          </w:rPr>
          <w:id w:val="410355947"/>
          <w14:checkbox>
            <w14:checked w14:val="0"/>
            <w14:checkedState w14:val="2612" w14:font="MS Gothic"/>
            <w14:uncheckedState w14:val="2610" w14:font="MS Gothic"/>
          </w14:checkbox>
        </w:sdtPr>
        <w:sdtContent>
          <w:r w:rsidR="00A50F1F" w:rsidRPr="008D60A9">
            <w:rPr>
              <w:rFonts w:ascii="Segoe UI Symbol" w:eastAsia="MS Gothic" w:hAnsi="Segoe UI Symbol" w:cs="Segoe UI Symbol"/>
              <w:bCs/>
              <w:color w:val="000000" w:themeColor="text1"/>
            </w:rPr>
            <w:t>☐</w:t>
          </w:r>
        </w:sdtContent>
      </w:sdt>
      <w:r w:rsidR="00A50F1F" w:rsidRPr="008D60A9">
        <w:rPr>
          <w:bCs/>
          <w:color w:val="000000" w:themeColor="text1"/>
        </w:rPr>
        <w:t xml:space="preserve"> Classi quarte: </w:t>
      </w:r>
      <w:r w:rsidR="00CE27D1" w:rsidRPr="008D60A9">
        <w:t>costruzione del proprio progetto di vita</w:t>
      </w:r>
    </w:p>
    <w:p w14:paraId="7DB4BF7D" w14:textId="5AB74020" w:rsidR="00A50F1F" w:rsidRPr="008D60A9" w:rsidRDefault="00000000" w:rsidP="00CE27D1">
      <w:pPr>
        <w:pStyle w:val="Paragrafoelenco"/>
        <w:spacing w:line="276" w:lineRule="auto"/>
        <w:jc w:val="both"/>
      </w:pPr>
      <w:sdt>
        <w:sdtPr>
          <w:rPr>
            <w:bCs/>
            <w:color w:val="000000" w:themeColor="text1"/>
          </w:rPr>
          <w:id w:val="86964671"/>
          <w14:checkbox>
            <w14:checked w14:val="0"/>
            <w14:checkedState w14:val="2612" w14:font="MS Gothic"/>
            <w14:uncheckedState w14:val="2610" w14:font="MS Gothic"/>
          </w14:checkbox>
        </w:sdtPr>
        <w:sdtContent>
          <w:r w:rsidR="00A50F1F" w:rsidRPr="008D60A9">
            <w:rPr>
              <w:rFonts w:ascii="Segoe UI Symbol" w:eastAsia="MS Gothic" w:hAnsi="Segoe UI Symbol" w:cs="Segoe UI Symbol"/>
              <w:bCs/>
              <w:color w:val="000000" w:themeColor="text1"/>
            </w:rPr>
            <w:t>☐</w:t>
          </w:r>
        </w:sdtContent>
      </w:sdt>
      <w:r w:rsidR="00A50F1F" w:rsidRPr="008D60A9">
        <w:rPr>
          <w:bCs/>
          <w:color w:val="000000" w:themeColor="text1"/>
        </w:rPr>
        <w:t xml:space="preserve"> Classi quinte: </w:t>
      </w:r>
      <w:r w:rsidR="00CE27D1" w:rsidRPr="008D60A9">
        <w:t>valore della scelta verso l’Università e il mondo del lavoro</w:t>
      </w:r>
    </w:p>
    <w:p w14:paraId="1D878532" w14:textId="77777777" w:rsidR="00CE27D1" w:rsidRPr="008D60A9" w:rsidRDefault="00CE27D1" w:rsidP="00CE27D1">
      <w:pPr>
        <w:pStyle w:val="Paragrafoelenco"/>
        <w:spacing w:line="276" w:lineRule="auto"/>
        <w:jc w:val="both"/>
        <w:rPr>
          <w:bCs/>
          <w:color w:val="000000" w:themeColor="text1"/>
        </w:rPr>
      </w:pPr>
    </w:p>
    <w:p w14:paraId="5370BE1B" w14:textId="47D69C06" w:rsidR="004D3B3A" w:rsidRPr="008D60A9" w:rsidRDefault="004D3B3A" w:rsidP="004D3B3A">
      <w:pPr>
        <w:pStyle w:val="NormaleWeb"/>
        <w:shd w:val="clear" w:color="auto" w:fill="FFFFFF"/>
        <w:spacing w:before="0" w:beforeAutospacing="0" w:after="0" w:afterAutospacing="0"/>
        <w:jc w:val="both"/>
        <w:textAlignment w:val="baseline"/>
        <w:rPr>
          <w:color w:val="000000"/>
        </w:rPr>
      </w:pPr>
      <w:r w:rsidRPr="008D60A9">
        <w:rPr>
          <w:color w:val="000000"/>
        </w:rPr>
        <w:t xml:space="preserve">Per la progettazione dei moduli di orientamento, il </w:t>
      </w:r>
      <w:proofErr w:type="spellStart"/>
      <w:r w:rsidRPr="008D60A9">
        <w:rPr>
          <w:color w:val="000000"/>
        </w:rPr>
        <w:t>CdC</w:t>
      </w:r>
      <w:proofErr w:type="spellEnd"/>
      <w:r w:rsidRPr="008D60A9">
        <w:rPr>
          <w:color w:val="000000"/>
        </w:rPr>
        <w:t xml:space="preserve"> adotta le indicazioni presenti nel PTOF.</w:t>
      </w:r>
    </w:p>
    <w:p w14:paraId="3735CD93" w14:textId="77777777" w:rsidR="004D3B3A" w:rsidRPr="008D60A9" w:rsidRDefault="004D3B3A" w:rsidP="004D3B3A">
      <w:pPr>
        <w:pStyle w:val="NormaleWeb"/>
        <w:shd w:val="clear" w:color="auto" w:fill="FFFFFF"/>
        <w:spacing w:before="0" w:beforeAutospacing="0" w:after="0" w:afterAutospacing="0"/>
        <w:jc w:val="both"/>
        <w:textAlignment w:val="baseline"/>
        <w:rPr>
          <w:color w:val="000000"/>
        </w:rPr>
      </w:pPr>
    </w:p>
    <w:p w14:paraId="3E80050A" w14:textId="1B9E60F7" w:rsidR="00E20734" w:rsidRPr="008D60A9" w:rsidRDefault="00CE27D1" w:rsidP="008D60A9">
      <w:pPr>
        <w:spacing w:after="200" w:line="276" w:lineRule="auto"/>
        <w:jc w:val="both"/>
      </w:pPr>
      <w:r w:rsidRPr="008D60A9">
        <w:t xml:space="preserve">Ogni alunno sarà affiancato da un docente tutor con il compito di interagire con il </w:t>
      </w:r>
      <w:proofErr w:type="spellStart"/>
      <w:r w:rsidRPr="008D60A9">
        <w:t>CdC</w:t>
      </w:r>
      <w:proofErr w:type="spellEnd"/>
      <w:r w:rsidRPr="008D60A9">
        <w:t xml:space="preserve"> e di supportare l’allievo nella compilazione dell’e-portfolio presente nella piattaforma Unica (</w:t>
      </w:r>
      <w:hyperlink r:id="rId8" w:history="1">
        <w:r w:rsidRPr="008D60A9">
          <w:rPr>
            <w:rStyle w:val="Collegamentoipertestuale"/>
          </w:rPr>
          <w:t>https://unica.istruzione.gov.it/it</w:t>
        </w:r>
      </w:hyperlink>
      <w:r w:rsidRPr="008D60A9">
        <w:t xml:space="preserve">) </w:t>
      </w:r>
      <w:bookmarkEnd w:id="13"/>
    </w:p>
    <w:bookmarkEnd w:id="12"/>
    <w:p w14:paraId="504E2E4B" w14:textId="77777777" w:rsidR="00E20734" w:rsidRDefault="00E20734" w:rsidP="001463E4">
      <w:pPr>
        <w:pStyle w:val="NormaleWeb"/>
        <w:pBdr>
          <w:top w:val="single" w:sz="4" w:space="1" w:color="auto"/>
          <w:left w:val="single" w:sz="4" w:space="4" w:color="auto"/>
          <w:bottom w:val="single" w:sz="4" w:space="1" w:color="auto"/>
          <w:right w:val="single" w:sz="4" w:space="4" w:color="auto"/>
        </w:pBdr>
        <w:shd w:val="clear" w:color="auto" w:fill="C6D9F1" w:themeFill="text2" w:themeFillTint="33"/>
        <w:jc w:val="center"/>
        <w:rPr>
          <w:color w:val="000000"/>
        </w:rPr>
      </w:pPr>
      <w:r>
        <w:rPr>
          <w:b/>
          <w:bCs/>
          <w:color w:val="000000"/>
          <w:szCs w:val="27"/>
        </w:rPr>
        <w:t>CLIL</w:t>
      </w:r>
    </w:p>
    <w:p w14:paraId="6252CF08" w14:textId="18486223" w:rsidR="00E20734" w:rsidRPr="004D5CE9" w:rsidRDefault="00E20734" w:rsidP="00CF5DCE">
      <w:pPr>
        <w:pStyle w:val="NormaleWeb"/>
        <w:shd w:val="clear" w:color="auto" w:fill="FFFFFF"/>
        <w:spacing w:before="0" w:beforeAutospacing="0" w:after="0" w:afterAutospacing="0"/>
        <w:jc w:val="both"/>
        <w:textAlignment w:val="baseline"/>
        <w:rPr>
          <w:color w:val="000000"/>
          <w:szCs w:val="27"/>
        </w:rPr>
      </w:pPr>
      <w:r w:rsidRPr="004D5CE9">
        <w:rPr>
          <w:color w:val="000000"/>
          <w:szCs w:val="27"/>
        </w:rPr>
        <w:t>In base al Regolamento degli istituti tecnici emanato con DPR 88/2010</w:t>
      </w:r>
      <w:r w:rsidR="00B45244" w:rsidRPr="004D5CE9">
        <w:rPr>
          <w:color w:val="000000"/>
          <w:szCs w:val="27"/>
        </w:rPr>
        <w:t>,</w:t>
      </w:r>
      <w:r w:rsidRPr="004D5CE9">
        <w:rPr>
          <w:color w:val="000000"/>
          <w:szCs w:val="27"/>
        </w:rPr>
        <w:t xml:space="preserve"> nell’ultimo anno l’insegnamento di una disciplina non linguistica</w:t>
      </w:r>
      <w:r w:rsidR="00B45244" w:rsidRPr="004D5CE9">
        <w:rPr>
          <w:color w:val="000000"/>
          <w:szCs w:val="27"/>
        </w:rPr>
        <w:t xml:space="preserve"> (DNL)</w:t>
      </w:r>
      <w:r w:rsidRPr="004D5CE9">
        <w:rPr>
          <w:color w:val="000000"/>
          <w:szCs w:val="27"/>
        </w:rPr>
        <w:t xml:space="preserve"> è impartito in lingu</w:t>
      </w:r>
      <w:r w:rsidR="00B45244" w:rsidRPr="004D5CE9">
        <w:rPr>
          <w:color w:val="000000"/>
          <w:szCs w:val="27"/>
        </w:rPr>
        <w:t xml:space="preserve">a straniera secondo la metodologia CLIL. L’uso della lingua straniera come veicolo per insegnare una disciplina non linguistica non si pone l’obiettivo esclusivamente didattico di promuovere la conoscenza della lingua straniera in sé </w:t>
      </w:r>
      <w:r w:rsidR="006D5C28" w:rsidRPr="004D5CE9">
        <w:rPr>
          <w:color w:val="000000"/>
          <w:szCs w:val="27"/>
        </w:rPr>
        <w:t xml:space="preserve">ma quello </w:t>
      </w:r>
      <w:r w:rsidR="00B45244" w:rsidRPr="004D5CE9">
        <w:rPr>
          <w:color w:val="000000"/>
          <w:szCs w:val="27"/>
        </w:rPr>
        <w:t xml:space="preserve">di incrementare il suo utilizzo in un contesto d’uso che sia il più possibile autentico e basato sull’apprendimento collaborativo. </w:t>
      </w:r>
    </w:p>
    <w:p w14:paraId="1DDD534E" w14:textId="77777777" w:rsidR="00B45244" w:rsidRPr="004D5CE9" w:rsidRDefault="00B45244" w:rsidP="00CF5DCE">
      <w:pPr>
        <w:pStyle w:val="NormaleWeb"/>
        <w:shd w:val="clear" w:color="auto" w:fill="FFFFFF"/>
        <w:spacing w:before="0" w:beforeAutospacing="0" w:after="0" w:afterAutospacing="0"/>
        <w:jc w:val="both"/>
        <w:textAlignment w:val="baseline"/>
        <w:rPr>
          <w:color w:val="000000"/>
          <w:szCs w:val="27"/>
        </w:rPr>
      </w:pPr>
      <w:r w:rsidRPr="004D5CE9">
        <w:rPr>
          <w:color w:val="000000"/>
          <w:szCs w:val="27"/>
        </w:rPr>
        <w:t xml:space="preserve">Il </w:t>
      </w:r>
      <w:proofErr w:type="spellStart"/>
      <w:r w:rsidRPr="004D5CE9">
        <w:rPr>
          <w:color w:val="000000"/>
          <w:szCs w:val="27"/>
        </w:rPr>
        <w:t>CdC</w:t>
      </w:r>
      <w:proofErr w:type="spellEnd"/>
      <w:r w:rsidRPr="004D5CE9">
        <w:rPr>
          <w:color w:val="000000"/>
          <w:szCs w:val="27"/>
        </w:rPr>
        <w:t xml:space="preserve"> pianifica un modulo interdisciplinare in riferimento alla metodologia CLIL</w:t>
      </w:r>
    </w:p>
    <w:p w14:paraId="4ED1924E" w14:textId="77777777" w:rsidR="00B45244" w:rsidRPr="004D5CE9" w:rsidRDefault="00B45244" w:rsidP="00CF5DCE">
      <w:pPr>
        <w:pStyle w:val="NormaleWeb"/>
        <w:shd w:val="clear" w:color="auto" w:fill="FFFFFF"/>
        <w:spacing w:before="0" w:beforeAutospacing="0" w:after="0" w:afterAutospacing="0"/>
        <w:jc w:val="both"/>
        <w:textAlignment w:val="baseline"/>
        <w:rPr>
          <w:color w:val="000000"/>
          <w:szCs w:val="27"/>
        </w:rPr>
      </w:pPr>
    </w:p>
    <w:p w14:paraId="58E6924D" w14:textId="77777777" w:rsidR="00B45244" w:rsidRPr="004D5CE9" w:rsidRDefault="004D5CE9" w:rsidP="00CF5DCE">
      <w:pPr>
        <w:pStyle w:val="NormaleWeb"/>
        <w:shd w:val="clear" w:color="auto" w:fill="FFFFFF"/>
        <w:spacing w:before="0" w:beforeAutospacing="0" w:after="0" w:afterAutospacing="0"/>
        <w:jc w:val="both"/>
        <w:textAlignment w:val="baseline"/>
        <w:rPr>
          <w:color w:val="000000"/>
          <w:szCs w:val="27"/>
        </w:rPr>
      </w:pPr>
      <w:r>
        <w:rPr>
          <w:color w:val="000000"/>
          <w:szCs w:val="27"/>
        </w:rPr>
        <w:t>Materie coinvolte: ____________</w:t>
      </w:r>
    </w:p>
    <w:p w14:paraId="20877741" w14:textId="77777777" w:rsidR="00B45244" w:rsidRPr="004D5CE9" w:rsidRDefault="00B45244" w:rsidP="00CF5DCE">
      <w:pPr>
        <w:pStyle w:val="NormaleWeb"/>
        <w:shd w:val="clear" w:color="auto" w:fill="FFFFFF"/>
        <w:spacing w:before="0" w:beforeAutospacing="0" w:after="0" w:afterAutospacing="0"/>
        <w:jc w:val="both"/>
        <w:textAlignment w:val="baseline"/>
        <w:rPr>
          <w:color w:val="000000"/>
          <w:szCs w:val="27"/>
        </w:rPr>
      </w:pPr>
    </w:p>
    <w:p w14:paraId="07F6C5F1" w14:textId="0C6A221B" w:rsidR="00CF5DCE" w:rsidRDefault="00B45244" w:rsidP="00B45244">
      <w:pPr>
        <w:pStyle w:val="NormaleWeb"/>
        <w:shd w:val="clear" w:color="auto" w:fill="FFFFFF"/>
        <w:spacing w:before="0" w:beforeAutospacing="0" w:after="0" w:afterAutospacing="0"/>
        <w:jc w:val="both"/>
        <w:textAlignment w:val="baseline"/>
        <w:rPr>
          <w:color w:val="000000"/>
          <w:szCs w:val="27"/>
        </w:rPr>
      </w:pPr>
      <w:r w:rsidRPr="004D5CE9">
        <w:rPr>
          <w:color w:val="000000"/>
          <w:szCs w:val="27"/>
        </w:rPr>
        <w:t>Contenuti</w:t>
      </w:r>
      <w:r w:rsidR="004D5CE9">
        <w:rPr>
          <w:color w:val="000000"/>
          <w:szCs w:val="27"/>
        </w:rPr>
        <w:t xml:space="preserve"> del modulo interdisciplinare: _________</w:t>
      </w:r>
    </w:p>
    <w:p w14:paraId="5EAB1769" w14:textId="77777777" w:rsidR="009B31F4" w:rsidRPr="00B45244" w:rsidRDefault="009B31F4" w:rsidP="00B45244">
      <w:pPr>
        <w:pStyle w:val="NormaleWeb"/>
        <w:shd w:val="clear" w:color="auto" w:fill="FFFFFF"/>
        <w:spacing w:before="0" w:beforeAutospacing="0" w:after="0" w:afterAutospacing="0"/>
        <w:jc w:val="both"/>
        <w:textAlignment w:val="baseline"/>
        <w:rPr>
          <w:color w:val="000000"/>
          <w:szCs w:val="27"/>
        </w:rPr>
      </w:pPr>
    </w:p>
    <w:p w14:paraId="21147369" w14:textId="77777777" w:rsidR="00D634D7" w:rsidRDefault="00D634D7" w:rsidP="001463E4">
      <w:pPr>
        <w:pStyle w:val="NormaleWeb"/>
        <w:pBdr>
          <w:top w:val="single" w:sz="4" w:space="1" w:color="auto"/>
          <w:left w:val="single" w:sz="4" w:space="4" w:color="auto"/>
          <w:bottom w:val="single" w:sz="4" w:space="1" w:color="auto"/>
          <w:right w:val="single" w:sz="4" w:space="4" w:color="auto"/>
        </w:pBdr>
        <w:shd w:val="clear" w:color="auto" w:fill="C6D9F1" w:themeFill="text2" w:themeFillTint="33"/>
        <w:jc w:val="center"/>
        <w:rPr>
          <w:color w:val="000000"/>
        </w:rPr>
      </w:pPr>
      <w:r>
        <w:rPr>
          <w:b/>
          <w:bCs/>
          <w:color w:val="000000"/>
          <w:szCs w:val="27"/>
        </w:rPr>
        <w:t>STRATEGIE DA ATTUARE PER IL SUPPORTO ED IL RECUPERO*</w:t>
      </w:r>
    </w:p>
    <w:p w14:paraId="289C5A37" w14:textId="77777777" w:rsidR="00D634D7" w:rsidRDefault="00D634D7">
      <w:pPr>
        <w:pStyle w:val="NormaleWeb"/>
        <w:rPr>
          <w:color w:val="000000"/>
          <w:szCs w:val="27"/>
        </w:rPr>
      </w:pPr>
      <w:r>
        <w:rPr>
          <w:color w:val="000000"/>
          <w:szCs w:val="27"/>
        </w:rPr>
        <w:t>Nel caso di necessità d'interventi di recupero vengono proposte le seguenti strategie.</w:t>
      </w:r>
    </w:p>
    <w:p w14:paraId="2F225FC0" w14:textId="77777777" w:rsidR="00DB649A" w:rsidRPr="007C3F5E" w:rsidRDefault="00DB649A" w:rsidP="00DB649A">
      <w:pPr>
        <w:pBdr>
          <w:top w:val="nil"/>
          <w:left w:val="nil"/>
          <w:bottom w:val="nil"/>
          <w:right w:val="nil"/>
          <w:between w:val="nil"/>
        </w:pBdr>
        <w:rPr>
          <w:color w:val="000000"/>
        </w:rPr>
      </w:pPr>
      <w:r w:rsidRPr="007C3F5E">
        <w:rPr>
          <w:b/>
          <w:color w:val="000000"/>
        </w:rPr>
        <w:t>IN ORARIO CURRICULARE:</w:t>
      </w:r>
      <w:r w:rsidRPr="007C3F5E">
        <w:rPr>
          <w:color w:val="000000"/>
        </w:rPr>
        <w:t xml:space="preserve"> </w:t>
      </w:r>
    </w:p>
    <w:p w14:paraId="54C01D31" w14:textId="77777777" w:rsidR="00DB649A" w:rsidRPr="007C3F5E" w:rsidRDefault="00DB649A" w:rsidP="00DB649A">
      <w:pPr>
        <w:pBdr>
          <w:top w:val="nil"/>
          <w:left w:val="nil"/>
          <w:bottom w:val="nil"/>
          <w:right w:val="nil"/>
          <w:between w:val="nil"/>
        </w:pBdr>
        <w:rPr>
          <w:color w:val="000000"/>
        </w:rPr>
      </w:pPr>
      <w:sdt>
        <w:sdtPr>
          <w:rPr>
            <w:color w:val="000000"/>
          </w:rPr>
          <w:id w:val="-1772854400"/>
          <w14:checkbox>
            <w14:checked w14:val="0"/>
            <w14:checkedState w14:val="2612" w14:font="MS Gothic"/>
            <w14:uncheckedState w14:val="2610" w14:font="MS Gothic"/>
          </w14:checkbox>
        </w:sdtPr>
        <w:sdtContent>
          <w:r w:rsidRPr="007C3F5E">
            <w:rPr>
              <w:rFonts w:ascii="MS Gothic" w:eastAsia="MS Gothic" w:hAnsi="MS Gothic" w:hint="eastAsia"/>
              <w:color w:val="000000"/>
            </w:rPr>
            <w:t>☐</w:t>
          </w:r>
        </w:sdtContent>
      </w:sdt>
      <w:r w:rsidRPr="007C3F5E">
        <w:rPr>
          <w:color w:val="000000"/>
        </w:rPr>
        <w:t>Lezioni tenute dal docente titolare a tutta la classe sulle parti di programmazione da recuperare</w:t>
      </w:r>
    </w:p>
    <w:p w14:paraId="692CD5D6" w14:textId="77777777" w:rsidR="00DB649A" w:rsidRPr="007C3F5E" w:rsidRDefault="00DB649A" w:rsidP="00DB649A">
      <w:pPr>
        <w:pBdr>
          <w:top w:val="nil"/>
          <w:left w:val="nil"/>
          <w:bottom w:val="nil"/>
          <w:right w:val="nil"/>
          <w:between w:val="nil"/>
        </w:pBdr>
        <w:rPr>
          <w:color w:val="000000"/>
        </w:rPr>
      </w:pPr>
      <w:sdt>
        <w:sdtPr>
          <w:rPr>
            <w:color w:val="000000"/>
          </w:rPr>
          <w:id w:val="-2114115213"/>
          <w14:checkbox>
            <w14:checked w14:val="0"/>
            <w14:checkedState w14:val="2612" w14:font="MS Gothic"/>
            <w14:uncheckedState w14:val="2610" w14:font="MS Gothic"/>
          </w14:checkbox>
        </w:sdtPr>
        <w:sdtContent>
          <w:r w:rsidRPr="007C3F5E">
            <w:rPr>
              <w:rFonts w:ascii="MS Gothic" w:eastAsia="MS Gothic" w:hAnsi="MS Gothic" w:hint="eastAsia"/>
              <w:color w:val="000000"/>
            </w:rPr>
            <w:t>☐</w:t>
          </w:r>
        </w:sdtContent>
      </w:sdt>
      <w:r w:rsidRPr="007C3F5E">
        <w:rPr>
          <w:color w:val="000000"/>
        </w:rPr>
        <w:t xml:space="preserve">Lezioni tenute dal docente titolare ad un gruppo di alunni mentre altri studenti sono impegnati in     </w:t>
      </w:r>
    </w:p>
    <w:p w14:paraId="7814684D" w14:textId="77777777" w:rsidR="00DB649A" w:rsidRPr="007C3F5E" w:rsidRDefault="00DB649A" w:rsidP="00DB649A">
      <w:pPr>
        <w:pBdr>
          <w:top w:val="nil"/>
          <w:left w:val="nil"/>
          <w:bottom w:val="nil"/>
          <w:right w:val="nil"/>
          <w:between w:val="nil"/>
        </w:pBdr>
        <w:rPr>
          <w:color w:val="000000"/>
        </w:rPr>
      </w:pPr>
      <w:r w:rsidRPr="007C3F5E">
        <w:rPr>
          <w:color w:val="000000"/>
        </w:rPr>
        <w:t xml:space="preserve">     altre attività</w:t>
      </w:r>
    </w:p>
    <w:p w14:paraId="41F251F3" w14:textId="77777777" w:rsidR="00DB649A" w:rsidRPr="007C3F5E" w:rsidRDefault="00DB649A" w:rsidP="00DB649A">
      <w:pPr>
        <w:pBdr>
          <w:top w:val="nil"/>
          <w:left w:val="nil"/>
          <w:bottom w:val="nil"/>
          <w:right w:val="nil"/>
          <w:between w:val="nil"/>
        </w:pBdr>
        <w:rPr>
          <w:color w:val="000000"/>
        </w:rPr>
      </w:pPr>
      <w:sdt>
        <w:sdtPr>
          <w:rPr>
            <w:color w:val="000000"/>
          </w:rPr>
          <w:id w:val="1696033106"/>
          <w14:checkbox>
            <w14:checked w14:val="0"/>
            <w14:checkedState w14:val="2612" w14:font="MS Gothic"/>
            <w14:uncheckedState w14:val="2610" w14:font="MS Gothic"/>
          </w14:checkbox>
        </w:sdtPr>
        <w:sdtContent>
          <w:r w:rsidRPr="007C3F5E">
            <w:rPr>
              <w:rFonts w:ascii="MS Gothic" w:eastAsia="MS Gothic" w:hAnsi="MS Gothic" w:hint="eastAsia"/>
              <w:color w:val="000000"/>
            </w:rPr>
            <w:t>☐</w:t>
          </w:r>
        </w:sdtContent>
      </w:sdt>
      <w:r w:rsidRPr="007C3F5E">
        <w:rPr>
          <w:color w:val="000000"/>
        </w:rPr>
        <w:t>Momenti di apprendimento guidato con la consulenza del docente</w:t>
      </w:r>
    </w:p>
    <w:p w14:paraId="083EBA69" w14:textId="77777777" w:rsidR="00DB649A" w:rsidRPr="007C3F5E" w:rsidRDefault="00DB649A" w:rsidP="00DB649A">
      <w:pPr>
        <w:pBdr>
          <w:top w:val="nil"/>
          <w:left w:val="nil"/>
          <w:bottom w:val="nil"/>
          <w:right w:val="nil"/>
          <w:between w:val="nil"/>
        </w:pBdr>
        <w:rPr>
          <w:color w:val="000000"/>
        </w:rPr>
      </w:pPr>
      <w:sdt>
        <w:sdtPr>
          <w:rPr>
            <w:color w:val="000000"/>
          </w:rPr>
          <w:id w:val="-665557267"/>
          <w14:checkbox>
            <w14:checked w14:val="0"/>
            <w14:checkedState w14:val="2612" w14:font="MS Gothic"/>
            <w14:uncheckedState w14:val="2610" w14:font="MS Gothic"/>
          </w14:checkbox>
        </w:sdtPr>
        <w:sdtContent>
          <w:r w:rsidRPr="007C3F5E">
            <w:rPr>
              <w:rFonts w:ascii="MS Gothic" w:eastAsia="MS Gothic" w:hAnsi="MS Gothic" w:hint="eastAsia"/>
              <w:color w:val="000000"/>
            </w:rPr>
            <w:t>☐</w:t>
          </w:r>
        </w:sdtContent>
      </w:sdt>
      <w:r w:rsidRPr="007C3F5E">
        <w:rPr>
          <w:color w:val="000000"/>
        </w:rPr>
        <w:t>Momenti di apprendimento guidato con la consulenza di compagni più preparati</w:t>
      </w:r>
    </w:p>
    <w:p w14:paraId="69820D88" w14:textId="77777777" w:rsidR="00DB649A" w:rsidRPr="007C3F5E" w:rsidRDefault="00DB649A" w:rsidP="00DB649A">
      <w:pPr>
        <w:pBdr>
          <w:top w:val="nil"/>
          <w:left w:val="nil"/>
          <w:bottom w:val="nil"/>
          <w:right w:val="nil"/>
          <w:between w:val="nil"/>
        </w:pBdr>
        <w:rPr>
          <w:color w:val="000000"/>
        </w:rPr>
      </w:pPr>
      <w:sdt>
        <w:sdtPr>
          <w:rPr>
            <w:color w:val="000000"/>
          </w:rPr>
          <w:id w:val="-115148925"/>
          <w14:checkbox>
            <w14:checked w14:val="0"/>
            <w14:checkedState w14:val="2612" w14:font="MS Gothic"/>
            <w14:uncheckedState w14:val="2610" w14:font="MS Gothic"/>
          </w14:checkbox>
        </w:sdtPr>
        <w:sdtContent>
          <w:r w:rsidRPr="007C3F5E">
            <w:rPr>
              <w:rFonts w:ascii="MS Gothic" w:eastAsia="MS Gothic" w:hAnsi="MS Gothic" w:hint="eastAsia"/>
              <w:color w:val="000000"/>
            </w:rPr>
            <w:t>☐</w:t>
          </w:r>
        </w:sdtContent>
      </w:sdt>
      <w:r w:rsidRPr="007C3F5E">
        <w:rPr>
          <w:color w:val="000000"/>
        </w:rPr>
        <w:t>Collaborazione con altri docenti, anche di altre sezioni</w:t>
      </w:r>
    </w:p>
    <w:p w14:paraId="3D4E0DDF" w14:textId="77777777" w:rsidR="00DB649A" w:rsidRPr="007C3F5E" w:rsidRDefault="00DB649A" w:rsidP="00DB649A">
      <w:pPr>
        <w:pBdr>
          <w:top w:val="nil"/>
          <w:left w:val="nil"/>
          <w:bottom w:val="nil"/>
          <w:right w:val="nil"/>
          <w:between w:val="nil"/>
        </w:pBdr>
        <w:rPr>
          <w:color w:val="000000"/>
        </w:rPr>
      </w:pPr>
      <w:sdt>
        <w:sdtPr>
          <w:rPr>
            <w:color w:val="000000"/>
          </w:rPr>
          <w:id w:val="-971439409"/>
          <w14:checkbox>
            <w14:checked w14:val="0"/>
            <w14:checkedState w14:val="2612" w14:font="MS Gothic"/>
            <w14:uncheckedState w14:val="2610" w14:font="MS Gothic"/>
          </w14:checkbox>
        </w:sdtPr>
        <w:sdtContent>
          <w:r w:rsidRPr="007C3F5E">
            <w:rPr>
              <w:rFonts w:ascii="MS Gothic" w:eastAsia="MS Gothic" w:hAnsi="MS Gothic" w:hint="eastAsia"/>
              <w:color w:val="000000"/>
            </w:rPr>
            <w:t>☐</w:t>
          </w:r>
        </w:sdtContent>
      </w:sdt>
      <w:r w:rsidRPr="007C3F5E">
        <w:rPr>
          <w:color w:val="000000"/>
        </w:rPr>
        <w:t>Effettuazione di frequenti verifiche formative</w:t>
      </w:r>
    </w:p>
    <w:p w14:paraId="7676FA53" w14:textId="77777777" w:rsidR="00DB649A" w:rsidRPr="007C3F5E" w:rsidRDefault="00DB649A" w:rsidP="00DB649A">
      <w:pPr>
        <w:pBdr>
          <w:top w:val="nil"/>
          <w:left w:val="nil"/>
          <w:bottom w:val="nil"/>
          <w:right w:val="nil"/>
          <w:between w:val="nil"/>
        </w:pBdr>
        <w:rPr>
          <w:color w:val="000000"/>
        </w:rPr>
      </w:pPr>
      <w:sdt>
        <w:sdtPr>
          <w:rPr>
            <w:color w:val="000000"/>
          </w:rPr>
          <w:id w:val="274295267"/>
          <w14:checkbox>
            <w14:checked w14:val="0"/>
            <w14:checkedState w14:val="2612" w14:font="MS Gothic"/>
            <w14:uncheckedState w14:val="2610" w14:font="MS Gothic"/>
          </w14:checkbox>
        </w:sdtPr>
        <w:sdtContent>
          <w:r w:rsidRPr="007C3F5E">
            <w:rPr>
              <w:rFonts w:ascii="MS Gothic" w:eastAsia="MS Gothic" w:hAnsi="MS Gothic" w:hint="eastAsia"/>
              <w:color w:val="000000"/>
            </w:rPr>
            <w:t>☐</w:t>
          </w:r>
        </w:sdtContent>
      </w:sdt>
      <w:r w:rsidRPr="007C3F5E">
        <w:rPr>
          <w:color w:val="000000"/>
        </w:rPr>
        <w:t>Altro      </w:t>
      </w:r>
    </w:p>
    <w:p w14:paraId="4D6E4BF2" w14:textId="77777777" w:rsidR="00DB649A" w:rsidRPr="007C3F5E" w:rsidRDefault="00DB649A" w:rsidP="00DB649A">
      <w:pPr>
        <w:pBdr>
          <w:top w:val="nil"/>
          <w:left w:val="nil"/>
          <w:bottom w:val="nil"/>
          <w:right w:val="nil"/>
          <w:between w:val="nil"/>
        </w:pBdr>
        <w:rPr>
          <w:color w:val="000000"/>
        </w:rPr>
      </w:pPr>
    </w:p>
    <w:p w14:paraId="1B645E41" w14:textId="77777777" w:rsidR="00DB649A" w:rsidRPr="007C3F5E" w:rsidRDefault="00DB649A" w:rsidP="00DB649A">
      <w:pPr>
        <w:pBdr>
          <w:top w:val="nil"/>
          <w:left w:val="nil"/>
          <w:bottom w:val="nil"/>
          <w:right w:val="nil"/>
          <w:between w:val="nil"/>
        </w:pBdr>
        <w:rPr>
          <w:color w:val="000000"/>
        </w:rPr>
      </w:pPr>
      <w:bookmarkStart w:id="14" w:name="bookmark=id.2et92p0" w:colFirst="0" w:colLast="0"/>
      <w:bookmarkStart w:id="15" w:name="bookmark=id.2s8eyo1" w:colFirst="0" w:colLast="0"/>
      <w:bookmarkEnd w:id="14"/>
      <w:bookmarkEnd w:id="15"/>
      <w:r w:rsidRPr="007C3F5E">
        <w:rPr>
          <w:b/>
          <w:color w:val="000000"/>
        </w:rPr>
        <w:t>IN ORARIO EXTRACURRICULARE</w:t>
      </w:r>
      <w:r w:rsidRPr="007C3F5E">
        <w:rPr>
          <w:color w:val="000000"/>
        </w:rPr>
        <w:t xml:space="preserve"> </w:t>
      </w:r>
    </w:p>
    <w:p w14:paraId="7480A732" w14:textId="77777777" w:rsidR="00DB649A" w:rsidRPr="007C3F5E" w:rsidRDefault="00DB649A" w:rsidP="00DB649A">
      <w:pPr>
        <w:pBdr>
          <w:top w:val="nil"/>
          <w:left w:val="nil"/>
          <w:bottom w:val="nil"/>
          <w:right w:val="nil"/>
          <w:between w:val="nil"/>
        </w:pBdr>
        <w:rPr>
          <w:color w:val="000000"/>
        </w:rPr>
      </w:pPr>
      <w:sdt>
        <w:sdtPr>
          <w:rPr>
            <w:color w:val="000000"/>
          </w:rPr>
          <w:id w:val="1332409900"/>
          <w14:checkbox>
            <w14:checked w14:val="0"/>
            <w14:checkedState w14:val="2612" w14:font="MS Gothic"/>
            <w14:uncheckedState w14:val="2610" w14:font="MS Gothic"/>
          </w14:checkbox>
        </w:sdtPr>
        <w:sdtContent>
          <w:r w:rsidRPr="007C3F5E">
            <w:rPr>
              <w:rFonts w:ascii="MS Gothic" w:eastAsia="MS Gothic" w:hAnsi="MS Gothic" w:hint="eastAsia"/>
              <w:color w:val="000000"/>
            </w:rPr>
            <w:t>☐</w:t>
          </w:r>
        </w:sdtContent>
      </w:sdt>
      <w:r w:rsidRPr="007C3F5E">
        <w:rPr>
          <w:color w:val="000000"/>
        </w:rPr>
        <w:t>Corsi IDEI</w:t>
      </w:r>
    </w:p>
    <w:p w14:paraId="069B233A" w14:textId="77777777" w:rsidR="00DB649A" w:rsidRPr="007C3F5E" w:rsidRDefault="00DB649A" w:rsidP="00DB649A">
      <w:pPr>
        <w:pBdr>
          <w:top w:val="nil"/>
          <w:left w:val="nil"/>
          <w:bottom w:val="nil"/>
          <w:right w:val="nil"/>
          <w:between w:val="nil"/>
        </w:pBdr>
        <w:rPr>
          <w:color w:val="000000"/>
        </w:rPr>
      </w:pPr>
      <w:sdt>
        <w:sdtPr>
          <w:rPr>
            <w:color w:val="000000"/>
          </w:rPr>
          <w:id w:val="1944109151"/>
          <w14:checkbox>
            <w14:checked w14:val="0"/>
            <w14:checkedState w14:val="2612" w14:font="MS Gothic"/>
            <w14:uncheckedState w14:val="2610" w14:font="MS Gothic"/>
          </w14:checkbox>
        </w:sdtPr>
        <w:sdtContent>
          <w:r w:rsidRPr="007C3F5E">
            <w:rPr>
              <w:rFonts w:ascii="MS Gothic" w:eastAsia="MS Gothic" w:hAnsi="MS Gothic" w:hint="eastAsia"/>
              <w:color w:val="000000"/>
            </w:rPr>
            <w:t>☐</w:t>
          </w:r>
        </w:sdtContent>
      </w:sdt>
      <w:r w:rsidRPr="007C3F5E">
        <w:rPr>
          <w:color w:val="000000"/>
        </w:rPr>
        <w:t>Sportello didattico</w:t>
      </w:r>
    </w:p>
    <w:p w14:paraId="08A31781" w14:textId="77777777" w:rsidR="00DB649A" w:rsidRPr="007C3F5E" w:rsidRDefault="00DB649A" w:rsidP="00DB649A">
      <w:pPr>
        <w:pBdr>
          <w:top w:val="nil"/>
          <w:left w:val="nil"/>
          <w:bottom w:val="nil"/>
          <w:right w:val="nil"/>
          <w:between w:val="nil"/>
        </w:pBdr>
        <w:rPr>
          <w:color w:val="000000"/>
        </w:rPr>
      </w:pPr>
      <w:sdt>
        <w:sdtPr>
          <w:rPr>
            <w:color w:val="000000"/>
          </w:rPr>
          <w:id w:val="1904255452"/>
          <w14:checkbox>
            <w14:checked w14:val="0"/>
            <w14:checkedState w14:val="2612" w14:font="MS Gothic"/>
            <w14:uncheckedState w14:val="2610" w14:font="MS Gothic"/>
          </w14:checkbox>
        </w:sdtPr>
        <w:sdtContent>
          <w:r w:rsidRPr="007C3F5E">
            <w:rPr>
              <w:rFonts w:ascii="MS Gothic" w:eastAsia="MS Gothic" w:hAnsi="MS Gothic" w:hint="eastAsia"/>
              <w:color w:val="000000"/>
            </w:rPr>
            <w:t>☐</w:t>
          </w:r>
        </w:sdtContent>
      </w:sdt>
      <w:r w:rsidRPr="007C3F5E">
        <w:rPr>
          <w:color w:val="000000"/>
        </w:rPr>
        <w:t>Altro      </w:t>
      </w:r>
    </w:p>
    <w:p w14:paraId="44BBAAAF" w14:textId="77777777" w:rsidR="00B45244" w:rsidRDefault="00B45244" w:rsidP="00386175">
      <w:pPr>
        <w:pStyle w:val="NormaleWeb"/>
        <w:rPr>
          <w:b/>
          <w:bCs/>
          <w:color w:val="000000"/>
          <w:szCs w:val="27"/>
        </w:rPr>
      </w:pPr>
    </w:p>
    <w:p w14:paraId="6E8FDA95" w14:textId="77777777" w:rsidR="00386175" w:rsidRPr="00386175" w:rsidRDefault="00386175" w:rsidP="001463E4">
      <w:pPr>
        <w:pBdr>
          <w:top w:val="single" w:sz="4" w:space="1" w:color="000000"/>
          <w:left w:val="single" w:sz="4" w:space="4" w:color="000000"/>
          <w:bottom w:val="single" w:sz="4" w:space="1" w:color="000000"/>
          <w:right w:val="single" w:sz="4" w:space="4" w:color="000000"/>
          <w:between w:val="nil"/>
        </w:pBdr>
        <w:shd w:val="clear" w:color="auto" w:fill="C6D9F1" w:themeFill="text2" w:themeFillTint="33"/>
        <w:jc w:val="center"/>
        <w:rPr>
          <w:b/>
          <w:color w:val="000000"/>
        </w:rPr>
      </w:pPr>
      <w:r w:rsidRPr="00386175">
        <w:rPr>
          <w:b/>
          <w:color w:val="000000"/>
        </w:rPr>
        <w:lastRenderedPageBreak/>
        <w:t>METODOLOGIE</w:t>
      </w:r>
      <w:r w:rsidR="006D5C28">
        <w:rPr>
          <w:b/>
          <w:color w:val="000000"/>
        </w:rPr>
        <w:t>*</w:t>
      </w:r>
    </w:p>
    <w:p w14:paraId="1FC16C42" w14:textId="77777777" w:rsidR="00386175" w:rsidRPr="00386175" w:rsidRDefault="00386175" w:rsidP="00386175">
      <w:pPr>
        <w:ind w:left="357"/>
        <w:rPr>
          <w:color w:val="000000"/>
        </w:rPr>
      </w:pPr>
    </w:p>
    <w:tbl>
      <w:tblPr>
        <w:tblStyle w:val="Grigliatabel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3"/>
        <w:gridCol w:w="4648"/>
      </w:tblGrid>
      <w:tr w:rsidR="00386175" w:rsidRPr="00386175" w14:paraId="4C7FA696" w14:textId="77777777" w:rsidTr="001A6929">
        <w:tc>
          <w:tcPr>
            <w:tcW w:w="4633" w:type="dxa"/>
          </w:tcPr>
          <w:p w14:paraId="5A62E9A1" w14:textId="77777777" w:rsidR="00386175" w:rsidRPr="00386175" w:rsidRDefault="00000000" w:rsidP="00386175">
            <w:pPr>
              <w:ind w:left="-181" w:firstLine="181"/>
              <w:rPr>
                <w:color w:val="000000"/>
              </w:rPr>
            </w:pPr>
            <w:sdt>
              <w:sdtPr>
                <w:rPr>
                  <w:color w:val="000000"/>
                </w:rPr>
                <w:id w:val="-1268999994"/>
                <w14:checkbox>
                  <w14:checked w14:val="0"/>
                  <w14:checkedState w14:val="2612" w14:font="MS Gothic"/>
                  <w14:uncheckedState w14:val="2610" w14:font="MS Gothic"/>
                </w14:checkbox>
              </w:sdtPr>
              <w:sdtContent>
                <w:r w:rsidR="00D51F19">
                  <w:rPr>
                    <w:rFonts w:ascii="MS Gothic" w:eastAsia="MS Gothic" w:hAnsi="MS Gothic" w:hint="eastAsia"/>
                    <w:color w:val="000000"/>
                  </w:rPr>
                  <w:t>☐</w:t>
                </w:r>
              </w:sdtContent>
            </w:sdt>
            <w:r w:rsidR="00386175" w:rsidRPr="00386175">
              <w:rPr>
                <w:color w:val="000000"/>
              </w:rPr>
              <w:t>Lezione frontale e dialogata</w:t>
            </w:r>
          </w:p>
        </w:tc>
        <w:tc>
          <w:tcPr>
            <w:tcW w:w="4648" w:type="dxa"/>
          </w:tcPr>
          <w:p w14:paraId="1FA9B489" w14:textId="77777777" w:rsidR="00386175" w:rsidRPr="00386175" w:rsidRDefault="00000000" w:rsidP="00386175">
            <w:pPr>
              <w:rPr>
                <w:color w:val="000000"/>
              </w:rPr>
            </w:pPr>
            <w:sdt>
              <w:sdtPr>
                <w:rPr>
                  <w:color w:val="000000"/>
                </w:rPr>
                <w:id w:val="-648738080"/>
                <w14:checkbox>
                  <w14:checked w14:val="0"/>
                  <w14:checkedState w14:val="2612" w14:font="MS Gothic"/>
                  <w14:uncheckedState w14:val="2610" w14:font="MS Gothic"/>
                </w14:checkbox>
              </w:sdtPr>
              <w:sdtContent>
                <w:r w:rsidR="00386175">
                  <w:rPr>
                    <w:rFonts w:ascii="MS Gothic" w:eastAsia="MS Gothic" w:hAnsi="MS Gothic" w:hint="eastAsia"/>
                    <w:color w:val="000000"/>
                  </w:rPr>
                  <w:t>☐</w:t>
                </w:r>
              </w:sdtContent>
            </w:sdt>
            <w:r w:rsidR="00386175" w:rsidRPr="00386175">
              <w:rPr>
                <w:color w:val="000000"/>
              </w:rPr>
              <w:t xml:space="preserve">Peer </w:t>
            </w:r>
            <w:proofErr w:type="spellStart"/>
            <w:r w:rsidR="00386175" w:rsidRPr="00386175">
              <w:rPr>
                <w:color w:val="000000"/>
              </w:rPr>
              <w:t>education</w:t>
            </w:r>
            <w:proofErr w:type="spellEnd"/>
          </w:p>
        </w:tc>
      </w:tr>
      <w:tr w:rsidR="00386175" w:rsidRPr="00386175" w14:paraId="013843B5" w14:textId="77777777" w:rsidTr="001A6929">
        <w:tc>
          <w:tcPr>
            <w:tcW w:w="4633" w:type="dxa"/>
          </w:tcPr>
          <w:p w14:paraId="5826B8E2" w14:textId="77777777" w:rsidR="00386175" w:rsidRPr="00386175" w:rsidRDefault="00000000" w:rsidP="00386175">
            <w:pPr>
              <w:ind w:left="-181" w:firstLine="181"/>
              <w:rPr>
                <w:color w:val="000000"/>
              </w:rPr>
            </w:pPr>
            <w:sdt>
              <w:sdtPr>
                <w:rPr>
                  <w:color w:val="000000"/>
                </w:rPr>
                <w:id w:val="1364175006"/>
                <w14:checkbox>
                  <w14:checked w14:val="0"/>
                  <w14:checkedState w14:val="2612" w14:font="MS Gothic"/>
                  <w14:uncheckedState w14:val="2610" w14:font="MS Gothic"/>
                </w14:checkbox>
              </w:sdtPr>
              <w:sdtContent>
                <w:r w:rsidR="00386175" w:rsidRPr="00386175">
                  <w:rPr>
                    <w:rFonts w:eastAsia="MS Gothic" w:hint="eastAsia"/>
                    <w:color w:val="000000"/>
                  </w:rPr>
                  <w:t>☐</w:t>
                </w:r>
              </w:sdtContent>
            </w:sdt>
            <w:r w:rsidR="00386175" w:rsidRPr="00386175">
              <w:rPr>
                <w:color w:val="000000"/>
              </w:rPr>
              <w:t>Didattica laboratoriale</w:t>
            </w:r>
          </w:p>
        </w:tc>
        <w:tc>
          <w:tcPr>
            <w:tcW w:w="4648" w:type="dxa"/>
          </w:tcPr>
          <w:p w14:paraId="608FA19F" w14:textId="77777777" w:rsidR="00386175" w:rsidRPr="00386175" w:rsidRDefault="00000000" w:rsidP="00386175">
            <w:pPr>
              <w:rPr>
                <w:color w:val="000000"/>
              </w:rPr>
            </w:pPr>
            <w:sdt>
              <w:sdtPr>
                <w:rPr>
                  <w:color w:val="000000"/>
                </w:rPr>
                <w:id w:val="2115546353"/>
                <w14:checkbox>
                  <w14:checked w14:val="0"/>
                  <w14:checkedState w14:val="2612" w14:font="MS Gothic"/>
                  <w14:uncheckedState w14:val="2610" w14:font="MS Gothic"/>
                </w14:checkbox>
              </w:sdtPr>
              <w:sdtContent>
                <w:r w:rsidR="00386175" w:rsidRPr="00386175">
                  <w:rPr>
                    <w:rFonts w:eastAsia="MS Gothic" w:hint="eastAsia"/>
                    <w:color w:val="000000"/>
                  </w:rPr>
                  <w:t>☐</w:t>
                </w:r>
              </w:sdtContent>
            </w:sdt>
            <w:r w:rsidR="00386175" w:rsidRPr="00386175">
              <w:rPr>
                <w:color w:val="000000"/>
              </w:rPr>
              <w:t>Cooperative learning</w:t>
            </w:r>
          </w:p>
        </w:tc>
      </w:tr>
      <w:tr w:rsidR="00386175" w:rsidRPr="00386175" w14:paraId="63595FFF" w14:textId="77777777" w:rsidTr="001A6929">
        <w:tc>
          <w:tcPr>
            <w:tcW w:w="4633" w:type="dxa"/>
          </w:tcPr>
          <w:p w14:paraId="668A1C4A" w14:textId="77777777" w:rsidR="00386175" w:rsidRPr="00386175" w:rsidRDefault="00000000" w:rsidP="00386175">
            <w:pPr>
              <w:ind w:left="-181" w:firstLine="181"/>
              <w:rPr>
                <w:color w:val="000000"/>
              </w:rPr>
            </w:pPr>
            <w:sdt>
              <w:sdtPr>
                <w:rPr>
                  <w:color w:val="000000"/>
                </w:rPr>
                <w:id w:val="338046842"/>
                <w14:checkbox>
                  <w14:checked w14:val="0"/>
                  <w14:checkedState w14:val="2612" w14:font="MS Gothic"/>
                  <w14:uncheckedState w14:val="2610" w14:font="MS Gothic"/>
                </w14:checkbox>
              </w:sdtPr>
              <w:sdtContent>
                <w:r w:rsidR="00386175" w:rsidRPr="00386175">
                  <w:rPr>
                    <w:rFonts w:eastAsia="MS Gothic" w:hint="eastAsia"/>
                    <w:color w:val="000000"/>
                  </w:rPr>
                  <w:t>☐</w:t>
                </w:r>
              </w:sdtContent>
            </w:sdt>
            <w:r w:rsidR="00386175" w:rsidRPr="00386175">
              <w:rPr>
                <w:color w:val="000000"/>
              </w:rPr>
              <w:t>Lavori di ricerca o individuali o di gruppo</w:t>
            </w:r>
          </w:p>
        </w:tc>
        <w:tc>
          <w:tcPr>
            <w:tcW w:w="4648" w:type="dxa"/>
          </w:tcPr>
          <w:p w14:paraId="5B6C4329" w14:textId="77777777" w:rsidR="00386175" w:rsidRPr="00386175" w:rsidRDefault="00000000" w:rsidP="00386175">
            <w:pPr>
              <w:rPr>
                <w:color w:val="000000"/>
              </w:rPr>
            </w:pPr>
            <w:sdt>
              <w:sdtPr>
                <w:rPr>
                  <w:color w:val="000000"/>
                </w:rPr>
                <w:id w:val="49428903"/>
                <w14:checkbox>
                  <w14:checked w14:val="0"/>
                  <w14:checkedState w14:val="2612" w14:font="MS Gothic"/>
                  <w14:uncheckedState w14:val="2610" w14:font="MS Gothic"/>
                </w14:checkbox>
              </w:sdtPr>
              <w:sdtContent>
                <w:r w:rsidR="00386175" w:rsidRPr="00386175">
                  <w:rPr>
                    <w:rFonts w:eastAsia="MS Gothic" w:hint="eastAsia"/>
                    <w:color w:val="000000"/>
                  </w:rPr>
                  <w:t>☐</w:t>
                </w:r>
              </w:sdtContent>
            </w:sdt>
            <w:proofErr w:type="spellStart"/>
            <w:r w:rsidR="00386175" w:rsidRPr="00386175">
              <w:rPr>
                <w:color w:val="000000"/>
              </w:rPr>
              <w:t>Flipped</w:t>
            </w:r>
            <w:proofErr w:type="spellEnd"/>
            <w:r w:rsidR="00386175" w:rsidRPr="00386175">
              <w:rPr>
                <w:color w:val="000000"/>
              </w:rPr>
              <w:t xml:space="preserve"> </w:t>
            </w:r>
            <w:proofErr w:type="spellStart"/>
            <w:r w:rsidR="00386175" w:rsidRPr="00386175">
              <w:rPr>
                <w:color w:val="000000"/>
              </w:rPr>
              <w:t>classroom</w:t>
            </w:r>
            <w:proofErr w:type="spellEnd"/>
          </w:p>
        </w:tc>
      </w:tr>
      <w:tr w:rsidR="00386175" w:rsidRPr="00386175" w14:paraId="4FB1B433" w14:textId="77777777" w:rsidTr="001A6929">
        <w:tc>
          <w:tcPr>
            <w:tcW w:w="4633" w:type="dxa"/>
          </w:tcPr>
          <w:p w14:paraId="76C4AD40" w14:textId="77777777" w:rsidR="00386175" w:rsidRPr="00386175" w:rsidRDefault="00000000" w:rsidP="00386175">
            <w:pPr>
              <w:ind w:left="-181" w:firstLine="181"/>
              <w:rPr>
                <w:color w:val="000000"/>
              </w:rPr>
            </w:pPr>
            <w:sdt>
              <w:sdtPr>
                <w:rPr>
                  <w:color w:val="000000"/>
                </w:rPr>
                <w:id w:val="-1624918438"/>
                <w14:checkbox>
                  <w14:checked w14:val="0"/>
                  <w14:checkedState w14:val="2612" w14:font="MS Gothic"/>
                  <w14:uncheckedState w14:val="2610" w14:font="MS Gothic"/>
                </w14:checkbox>
              </w:sdtPr>
              <w:sdtContent>
                <w:r w:rsidR="00386175" w:rsidRPr="00386175">
                  <w:rPr>
                    <w:rFonts w:eastAsia="MS Gothic" w:hint="eastAsia"/>
                    <w:color w:val="000000"/>
                  </w:rPr>
                  <w:t>☐</w:t>
                </w:r>
              </w:sdtContent>
            </w:sdt>
            <w:r w:rsidR="00386175" w:rsidRPr="00386175">
              <w:rPr>
                <w:color w:val="000000"/>
              </w:rPr>
              <w:t>Esercitazioni guidate e autonome</w:t>
            </w:r>
          </w:p>
        </w:tc>
        <w:tc>
          <w:tcPr>
            <w:tcW w:w="4648" w:type="dxa"/>
          </w:tcPr>
          <w:p w14:paraId="72375480" w14:textId="77777777" w:rsidR="00386175" w:rsidRPr="00386175" w:rsidRDefault="00000000" w:rsidP="00386175">
            <w:pPr>
              <w:rPr>
                <w:color w:val="000000"/>
              </w:rPr>
            </w:pPr>
            <w:sdt>
              <w:sdtPr>
                <w:rPr>
                  <w:color w:val="000000"/>
                </w:rPr>
                <w:id w:val="36479006"/>
                <w14:checkbox>
                  <w14:checked w14:val="0"/>
                  <w14:checkedState w14:val="2612" w14:font="MS Gothic"/>
                  <w14:uncheckedState w14:val="2610" w14:font="MS Gothic"/>
                </w14:checkbox>
              </w:sdtPr>
              <w:sdtContent>
                <w:r w:rsidR="00386175" w:rsidRPr="00386175">
                  <w:rPr>
                    <w:rFonts w:eastAsia="MS Gothic" w:hint="eastAsia"/>
                    <w:color w:val="000000"/>
                  </w:rPr>
                  <w:t>☐</w:t>
                </w:r>
              </w:sdtContent>
            </w:sdt>
            <w:proofErr w:type="spellStart"/>
            <w:r w:rsidR="00386175" w:rsidRPr="00386175">
              <w:rPr>
                <w:color w:val="000000"/>
              </w:rPr>
              <w:t>Problem</w:t>
            </w:r>
            <w:proofErr w:type="spellEnd"/>
            <w:r w:rsidR="00386175" w:rsidRPr="00386175">
              <w:rPr>
                <w:color w:val="000000"/>
              </w:rPr>
              <w:t xml:space="preserve"> solving</w:t>
            </w:r>
          </w:p>
        </w:tc>
      </w:tr>
      <w:tr w:rsidR="00386175" w:rsidRPr="00386175" w14:paraId="22DB0737" w14:textId="77777777" w:rsidTr="001A6929">
        <w:tc>
          <w:tcPr>
            <w:tcW w:w="4633" w:type="dxa"/>
          </w:tcPr>
          <w:p w14:paraId="6F5AF28C" w14:textId="77777777" w:rsidR="00386175" w:rsidRPr="00386175" w:rsidRDefault="00000000" w:rsidP="00386175">
            <w:pPr>
              <w:ind w:left="-181" w:firstLine="181"/>
              <w:rPr>
                <w:color w:val="000000"/>
              </w:rPr>
            </w:pPr>
            <w:sdt>
              <w:sdtPr>
                <w:rPr>
                  <w:color w:val="000000"/>
                </w:rPr>
                <w:id w:val="-107741632"/>
                <w14:checkbox>
                  <w14:checked w14:val="0"/>
                  <w14:checkedState w14:val="2612" w14:font="MS Gothic"/>
                  <w14:uncheckedState w14:val="2610" w14:font="MS Gothic"/>
                </w14:checkbox>
              </w:sdtPr>
              <w:sdtContent>
                <w:r w:rsidR="00386175" w:rsidRPr="00386175">
                  <w:rPr>
                    <w:rFonts w:eastAsia="MS Gothic" w:hint="eastAsia"/>
                    <w:color w:val="000000"/>
                  </w:rPr>
                  <w:t>☐</w:t>
                </w:r>
              </w:sdtContent>
            </w:sdt>
            <w:r w:rsidR="00386175" w:rsidRPr="00386175">
              <w:rPr>
                <w:color w:val="000000"/>
              </w:rPr>
              <w:t>Attività sincrone e asincrone</w:t>
            </w:r>
          </w:p>
        </w:tc>
        <w:tc>
          <w:tcPr>
            <w:tcW w:w="4648" w:type="dxa"/>
          </w:tcPr>
          <w:p w14:paraId="0F17E5E4" w14:textId="77777777" w:rsidR="00386175" w:rsidRPr="00386175" w:rsidRDefault="00000000" w:rsidP="00386175">
            <w:pPr>
              <w:rPr>
                <w:color w:val="000000"/>
              </w:rPr>
            </w:pPr>
            <w:sdt>
              <w:sdtPr>
                <w:rPr>
                  <w:color w:val="000000"/>
                </w:rPr>
                <w:id w:val="-219443615"/>
                <w14:checkbox>
                  <w14:checked w14:val="0"/>
                  <w14:checkedState w14:val="2612" w14:font="MS Gothic"/>
                  <w14:uncheckedState w14:val="2610" w14:font="MS Gothic"/>
                </w14:checkbox>
              </w:sdtPr>
              <w:sdtContent>
                <w:r w:rsidR="00386175" w:rsidRPr="00386175">
                  <w:rPr>
                    <w:rFonts w:eastAsia="MS Gothic" w:hint="eastAsia"/>
                    <w:color w:val="000000"/>
                  </w:rPr>
                  <w:t>☐</w:t>
                </w:r>
              </w:sdtContent>
            </w:sdt>
            <w:r w:rsidR="00386175" w:rsidRPr="00386175">
              <w:rPr>
                <w:color w:val="000000"/>
              </w:rPr>
              <w:t>Brainstorming</w:t>
            </w:r>
          </w:p>
        </w:tc>
      </w:tr>
      <w:tr w:rsidR="00386175" w:rsidRPr="00386175" w14:paraId="0981A23A" w14:textId="77777777" w:rsidTr="001A6929">
        <w:tc>
          <w:tcPr>
            <w:tcW w:w="4633" w:type="dxa"/>
          </w:tcPr>
          <w:p w14:paraId="47B082FA" w14:textId="77777777" w:rsidR="00386175" w:rsidRPr="00386175" w:rsidRDefault="00000000" w:rsidP="00386175">
            <w:pPr>
              <w:ind w:left="-181" w:firstLine="181"/>
              <w:rPr>
                <w:color w:val="000000"/>
              </w:rPr>
            </w:pPr>
            <w:sdt>
              <w:sdtPr>
                <w:rPr>
                  <w:color w:val="000000"/>
                </w:rPr>
                <w:id w:val="1066528538"/>
                <w14:checkbox>
                  <w14:checked w14:val="0"/>
                  <w14:checkedState w14:val="2612" w14:font="MS Gothic"/>
                  <w14:uncheckedState w14:val="2610" w14:font="MS Gothic"/>
                </w14:checkbox>
              </w:sdtPr>
              <w:sdtContent>
                <w:r w:rsidR="00386175" w:rsidRPr="00386175">
                  <w:rPr>
                    <w:rFonts w:eastAsia="MS Gothic" w:hint="eastAsia"/>
                    <w:color w:val="000000"/>
                  </w:rPr>
                  <w:t>☐</w:t>
                </w:r>
              </w:sdtContent>
            </w:sdt>
            <w:r w:rsidR="00386175" w:rsidRPr="00386175">
              <w:rPr>
                <w:color w:val="000000"/>
              </w:rPr>
              <w:t>Didattica breve</w:t>
            </w:r>
          </w:p>
        </w:tc>
        <w:tc>
          <w:tcPr>
            <w:tcW w:w="4648" w:type="dxa"/>
          </w:tcPr>
          <w:p w14:paraId="599D7AEC" w14:textId="77777777" w:rsidR="00386175" w:rsidRPr="00386175" w:rsidRDefault="00000000" w:rsidP="00386175">
            <w:pPr>
              <w:rPr>
                <w:color w:val="000000"/>
              </w:rPr>
            </w:pPr>
            <w:sdt>
              <w:sdtPr>
                <w:rPr>
                  <w:color w:val="000000"/>
                </w:rPr>
                <w:id w:val="2121789305"/>
                <w14:checkbox>
                  <w14:checked w14:val="0"/>
                  <w14:checkedState w14:val="2612" w14:font="MS Gothic"/>
                  <w14:uncheckedState w14:val="2610" w14:font="MS Gothic"/>
                </w14:checkbox>
              </w:sdtPr>
              <w:sdtContent>
                <w:r w:rsidR="00386175" w:rsidRPr="00386175">
                  <w:rPr>
                    <w:rFonts w:eastAsia="MS Gothic" w:hint="eastAsia"/>
                    <w:color w:val="000000"/>
                  </w:rPr>
                  <w:t>☐</w:t>
                </w:r>
              </w:sdtContent>
            </w:sdt>
            <w:r w:rsidR="00386175" w:rsidRPr="00386175">
              <w:rPr>
                <w:color w:val="000000"/>
              </w:rPr>
              <w:t xml:space="preserve">Storytelling e </w:t>
            </w:r>
            <w:proofErr w:type="spellStart"/>
            <w:r w:rsidR="00386175" w:rsidRPr="00386175">
              <w:rPr>
                <w:color w:val="000000"/>
              </w:rPr>
              <w:t>digital</w:t>
            </w:r>
            <w:proofErr w:type="spellEnd"/>
            <w:r w:rsidR="00386175" w:rsidRPr="00386175">
              <w:rPr>
                <w:color w:val="000000"/>
              </w:rPr>
              <w:t xml:space="preserve"> storytelling</w:t>
            </w:r>
          </w:p>
        </w:tc>
      </w:tr>
      <w:tr w:rsidR="00386175" w:rsidRPr="00386175" w14:paraId="3E6BD62F" w14:textId="77777777" w:rsidTr="001A6929">
        <w:tc>
          <w:tcPr>
            <w:tcW w:w="4633" w:type="dxa"/>
          </w:tcPr>
          <w:p w14:paraId="4D395387" w14:textId="77777777" w:rsidR="00386175" w:rsidRPr="00386175" w:rsidRDefault="00000000" w:rsidP="00386175">
            <w:pPr>
              <w:ind w:left="-181" w:firstLine="181"/>
              <w:rPr>
                <w:color w:val="000000"/>
              </w:rPr>
            </w:pPr>
            <w:sdt>
              <w:sdtPr>
                <w:rPr>
                  <w:color w:val="000000"/>
                </w:rPr>
                <w:id w:val="644166966"/>
                <w14:checkbox>
                  <w14:checked w14:val="0"/>
                  <w14:checkedState w14:val="2612" w14:font="MS Gothic"/>
                  <w14:uncheckedState w14:val="2610" w14:font="MS Gothic"/>
                </w14:checkbox>
              </w:sdtPr>
              <w:sdtContent>
                <w:r w:rsidR="00386175" w:rsidRPr="00386175">
                  <w:rPr>
                    <w:rFonts w:eastAsia="MS Gothic" w:hint="eastAsia"/>
                    <w:color w:val="000000"/>
                  </w:rPr>
                  <w:t>☐</w:t>
                </w:r>
              </w:sdtContent>
            </w:sdt>
            <w:proofErr w:type="spellStart"/>
            <w:r w:rsidR="00386175" w:rsidRPr="00386175">
              <w:rPr>
                <w:color w:val="000000"/>
              </w:rPr>
              <w:t>Debate</w:t>
            </w:r>
            <w:proofErr w:type="spellEnd"/>
          </w:p>
        </w:tc>
        <w:tc>
          <w:tcPr>
            <w:tcW w:w="4648" w:type="dxa"/>
          </w:tcPr>
          <w:p w14:paraId="2B462E52" w14:textId="77777777" w:rsidR="00386175" w:rsidRPr="00386175" w:rsidRDefault="00000000" w:rsidP="00386175">
            <w:pPr>
              <w:rPr>
                <w:color w:val="000000"/>
              </w:rPr>
            </w:pPr>
            <w:sdt>
              <w:sdtPr>
                <w:rPr>
                  <w:color w:val="000000"/>
                </w:rPr>
                <w:id w:val="1746225199"/>
                <w14:checkbox>
                  <w14:checked w14:val="0"/>
                  <w14:checkedState w14:val="2612" w14:font="MS Gothic"/>
                  <w14:uncheckedState w14:val="2610" w14:font="MS Gothic"/>
                </w14:checkbox>
              </w:sdtPr>
              <w:sdtContent>
                <w:r w:rsidR="00386175" w:rsidRPr="00386175">
                  <w:rPr>
                    <w:rFonts w:eastAsia="MS Gothic" w:hint="eastAsia"/>
                    <w:color w:val="000000"/>
                  </w:rPr>
                  <w:t>☐</w:t>
                </w:r>
              </w:sdtContent>
            </w:sdt>
            <w:r w:rsidR="00386175" w:rsidRPr="00386175">
              <w:rPr>
                <w:color w:val="000000"/>
              </w:rPr>
              <w:t xml:space="preserve">Partecipazioni ad iniziative culturali </w:t>
            </w:r>
          </w:p>
        </w:tc>
      </w:tr>
      <w:tr w:rsidR="00386175" w:rsidRPr="00386175" w14:paraId="244ADA6B" w14:textId="77777777" w:rsidTr="001A6929">
        <w:tc>
          <w:tcPr>
            <w:tcW w:w="4633" w:type="dxa"/>
          </w:tcPr>
          <w:p w14:paraId="4A048D1C" w14:textId="77777777" w:rsidR="00386175" w:rsidRPr="00386175" w:rsidRDefault="00000000" w:rsidP="00386175">
            <w:pPr>
              <w:ind w:left="-181" w:firstLine="181"/>
              <w:rPr>
                <w:color w:val="000000"/>
              </w:rPr>
            </w:pPr>
            <w:sdt>
              <w:sdtPr>
                <w:rPr>
                  <w:color w:val="000000"/>
                </w:rPr>
                <w:id w:val="-1724746836"/>
                <w14:checkbox>
                  <w14:checked w14:val="0"/>
                  <w14:checkedState w14:val="2612" w14:font="MS Gothic"/>
                  <w14:uncheckedState w14:val="2610" w14:font="MS Gothic"/>
                </w14:checkbox>
              </w:sdtPr>
              <w:sdtContent>
                <w:r w:rsidR="00386175" w:rsidRPr="00386175">
                  <w:rPr>
                    <w:rFonts w:eastAsia="MS Gothic" w:hint="eastAsia"/>
                    <w:color w:val="000000"/>
                  </w:rPr>
                  <w:t>☐</w:t>
                </w:r>
              </w:sdtContent>
            </w:sdt>
            <w:proofErr w:type="spellStart"/>
            <w:r w:rsidR="00386175" w:rsidRPr="00386175">
              <w:rPr>
                <w:color w:val="000000"/>
              </w:rPr>
              <w:t>Jigsaw</w:t>
            </w:r>
            <w:proofErr w:type="spellEnd"/>
          </w:p>
        </w:tc>
        <w:tc>
          <w:tcPr>
            <w:tcW w:w="4648" w:type="dxa"/>
          </w:tcPr>
          <w:p w14:paraId="2BA64251" w14:textId="77777777" w:rsidR="00386175" w:rsidRPr="00386175" w:rsidRDefault="00000000" w:rsidP="00386175">
            <w:pPr>
              <w:rPr>
                <w:color w:val="000000"/>
              </w:rPr>
            </w:pPr>
            <w:sdt>
              <w:sdtPr>
                <w:rPr>
                  <w:color w:val="000000"/>
                </w:rPr>
                <w:id w:val="2142606493"/>
                <w14:checkbox>
                  <w14:checked w14:val="0"/>
                  <w14:checkedState w14:val="2612" w14:font="MS Gothic"/>
                  <w14:uncheckedState w14:val="2610" w14:font="MS Gothic"/>
                </w14:checkbox>
              </w:sdtPr>
              <w:sdtContent>
                <w:r w:rsidR="00386175" w:rsidRPr="00386175">
                  <w:rPr>
                    <w:rFonts w:eastAsia="MS Gothic" w:hint="eastAsia"/>
                    <w:color w:val="000000"/>
                  </w:rPr>
                  <w:t>☐</w:t>
                </w:r>
              </w:sdtContent>
            </w:sdt>
            <w:r w:rsidR="00386175" w:rsidRPr="00386175">
              <w:rPr>
                <w:color w:val="000000"/>
              </w:rPr>
              <w:t>Viaggi di istruzione</w:t>
            </w:r>
          </w:p>
        </w:tc>
      </w:tr>
      <w:tr w:rsidR="00386175" w:rsidRPr="00386175" w14:paraId="241891DD" w14:textId="77777777" w:rsidTr="001A6929">
        <w:tc>
          <w:tcPr>
            <w:tcW w:w="4633" w:type="dxa"/>
          </w:tcPr>
          <w:p w14:paraId="66AA0F2A" w14:textId="77777777" w:rsidR="00386175" w:rsidRPr="00386175" w:rsidRDefault="00000000" w:rsidP="00386175">
            <w:pPr>
              <w:ind w:left="-181" w:firstLine="181"/>
              <w:rPr>
                <w:color w:val="000000"/>
              </w:rPr>
            </w:pPr>
            <w:sdt>
              <w:sdtPr>
                <w:rPr>
                  <w:color w:val="000000"/>
                </w:rPr>
                <w:id w:val="-81532500"/>
                <w14:checkbox>
                  <w14:checked w14:val="0"/>
                  <w14:checkedState w14:val="2612" w14:font="MS Gothic"/>
                  <w14:uncheckedState w14:val="2610" w14:font="MS Gothic"/>
                </w14:checkbox>
              </w:sdtPr>
              <w:sdtContent>
                <w:r w:rsidR="00386175" w:rsidRPr="00386175">
                  <w:rPr>
                    <w:rFonts w:eastAsia="MS Gothic" w:hint="eastAsia"/>
                    <w:color w:val="000000"/>
                  </w:rPr>
                  <w:t>☐</w:t>
                </w:r>
              </w:sdtContent>
            </w:sdt>
            <w:r w:rsidR="00386175" w:rsidRPr="00386175">
              <w:rPr>
                <w:color w:val="000000"/>
              </w:rPr>
              <w:t>Interventi di riequilibrio e di recupero</w:t>
            </w:r>
          </w:p>
        </w:tc>
        <w:tc>
          <w:tcPr>
            <w:tcW w:w="4648" w:type="dxa"/>
          </w:tcPr>
          <w:p w14:paraId="2514A55C" w14:textId="77777777" w:rsidR="00386175" w:rsidRPr="00386175" w:rsidRDefault="00000000" w:rsidP="00386175">
            <w:pPr>
              <w:rPr>
                <w:color w:val="000000"/>
              </w:rPr>
            </w:pPr>
            <w:sdt>
              <w:sdtPr>
                <w:rPr>
                  <w:color w:val="000000"/>
                </w:rPr>
                <w:id w:val="-1365282800"/>
                <w14:checkbox>
                  <w14:checked w14:val="0"/>
                  <w14:checkedState w14:val="2612" w14:font="MS Gothic"/>
                  <w14:uncheckedState w14:val="2610" w14:font="MS Gothic"/>
                </w14:checkbox>
              </w:sdtPr>
              <w:sdtContent>
                <w:r w:rsidR="00386175" w:rsidRPr="00386175">
                  <w:rPr>
                    <w:rFonts w:eastAsia="MS Gothic" w:hint="eastAsia"/>
                    <w:color w:val="000000"/>
                  </w:rPr>
                  <w:t>☐</w:t>
                </w:r>
              </w:sdtContent>
            </w:sdt>
            <w:r w:rsidR="00386175" w:rsidRPr="00386175">
              <w:rPr>
                <w:color w:val="000000"/>
              </w:rPr>
              <w:t>Visite sul territorio</w:t>
            </w:r>
          </w:p>
        </w:tc>
      </w:tr>
      <w:tr w:rsidR="00386175" w:rsidRPr="00386175" w14:paraId="2C2B726C" w14:textId="77777777" w:rsidTr="001A6929">
        <w:tc>
          <w:tcPr>
            <w:tcW w:w="4633" w:type="dxa"/>
          </w:tcPr>
          <w:p w14:paraId="5DA0A426" w14:textId="77777777" w:rsidR="00386175" w:rsidRPr="00386175" w:rsidRDefault="00000000" w:rsidP="00386175">
            <w:pPr>
              <w:ind w:left="-181" w:firstLine="181"/>
              <w:rPr>
                <w:color w:val="000000"/>
              </w:rPr>
            </w:pPr>
            <w:sdt>
              <w:sdtPr>
                <w:rPr>
                  <w:color w:val="000000"/>
                </w:rPr>
                <w:id w:val="112492635"/>
                <w14:checkbox>
                  <w14:checked w14:val="0"/>
                  <w14:checkedState w14:val="2612" w14:font="MS Gothic"/>
                  <w14:uncheckedState w14:val="2610" w14:font="MS Gothic"/>
                </w14:checkbox>
              </w:sdtPr>
              <w:sdtContent>
                <w:r w:rsidR="00386175" w:rsidRPr="00386175">
                  <w:rPr>
                    <w:rFonts w:eastAsia="MS Gothic" w:hint="eastAsia"/>
                    <w:color w:val="000000"/>
                  </w:rPr>
                  <w:t>☐</w:t>
                </w:r>
              </w:sdtContent>
            </w:sdt>
            <w:r w:rsidR="00386175" w:rsidRPr="00386175">
              <w:rPr>
                <w:color w:val="000000"/>
              </w:rPr>
              <w:t>Condivisione di materiali su piattaforma</w:t>
            </w:r>
          </w:p>
        </w:tc>
        <w:tc>
          <w:tcPr>
            <w:tcW w:w="4648" w:type="dxa"/>
          </w:tcPr>
          <w:p w14:paraId="76C62FFA" w14:textId="77777777" w:rsidR="00386175" w:rsidRPr="00386175" w:rsidRDefault="00000000" w:rsidP="00386175">
            <w:pPr>
              <w:rPr>
                <w:color w:val="000000"/>
              </w:rPr>
            </w:pPr>
            <w:sdt>
              <w:sdtPr>
                <w:rPr>
                  <w:color w:val="000000"/>
                </w:rPr>
                <w:id w:val="491075625"/>
                <w14:checkbox>
                  <w14:checked w14:val="0"/>
                  <w14:checkedState w14:val="2612" w14:font="MS Gothic"/>
                  <w14:uncheckedState w14:val="2610" w14:font="MS Gothic"/>
                </w14:checkbox>
              </w:sdtPr>
              <w:sdtContent>
                <w:r w:rsidR="00594288">
                  <w:rPr>
                    <w:rFonts w:ascii="MS Gothic" w:eastAsia="MS Gothic" w:hAnsi="MS Gothic" w:hint="eastAsia"/>
                    <w:color w:val="000000"/>
                  </w:rPr>
                  <w:t>☐</w:t>
                </w:r>
              </w:sdtContent>
            </w:sdt>
            <w:r w:rsidR="00594288">
              <w:rPr>
                <w:color w:val="000000"/>
              </w:rPr>
              <w:t>CLIL</w:t>
            </w:r>
          </w:p>
        </w:tc>
      </w:tr>
    </w:tbl>
    <w:p w14:paraId="19D16298" w14:textId="77777777" w:rsidR="00386175" w:rsidRDefault="00386175" w:rsidP="00386175">
      <w:pPr>
        <w:rPr>
          <w:color w:val="000000"/>
        </w:rPr>
      </w:pPr>
    </w:p>
    <w:p w14:paraId="10C00E07" w14:textId="77777777" w:rsidR="00F87432" w:rsidRPr="00386175" w:rsidRDefault="00F87432" w:rsidP="00386175">
      <w:pPr>
        <w:rPr>
          <w:color w:val="000000"/>
        </w:rPr>
      </w:pPr>
    </w:p>
    <w:p w14:paraId="32E6EDD9" w14:textId="77777777" w:rsidR="00386175" w:rsidRPr="00386175" w:rsidRDefault="00386175" w:rsidP="001463E4">
      <w:pPr>
        <w:pBdr>
          <w:top w:val="single" w:sz="4" w:space="1" w:color="000000"/>
          <w:left w:val="single" w:sz="4" w:space="4" w:color="000000"/>
          <w:bottom w:val="single" w:sz="4" w:space="1" w:color="000000"/>
          <w:right w:val="single" w:sz="4" w:space="4" w:color="000000"/>
          <w:between w:val="nil"/>
        </w:pBdr>
        <w:shd w:val="clear" w:color="auto" w:fill="C6D9F1" w:themeFill="text2" w:themeFillTint="33"/>
        <w:jc w:val="center"/>
        <w:rPr>
          <w:color w:val="000000"/>
        </w:rPr>
      </w:pPr>
      <w:r w:rsidRPr="00386175">
        <w:rPr>
          <w:b/>
          <w:color w:val="000000"/>
        </w:rPr>
        <w:t>STRUMENTI</w:t>
      </w:r>
      <w:r w:rsidR="006D5C28">
        <w:rPr>
          <w:b/>
          <w:color w:val="000000"/>
        </w:rPr>
        <w:t>*</w:t>
      </w:r>
    </w:p>
    <w:p w14:paraId="603F665C" w14:textId="77777777" w:rsidR="00386175" w:rsidRPr="00386175" w:rsidRDefault="00386175" w:rsidP="00386175">
      <w:pPr>
        <w:rPr>
          <w:color w:val="000000"/>
        </w:rPr>
      </w:pPr>
      <w:r w:rsidRPr="00386175">
        <w:rPr>
          <w:color w:val="000000"/>
        </w:rPr>
        <w:t xml:space="preserve">   </w:t>
      </w:r>
    </w:p>
    <w:tbl>
      <w:tblPr>
        <w:tblStyle w:val="Grigliatabel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386175" w:rsidRPr="00386175" w14:paraId="05D09346" w14:textId="77777777" w:rsidTr="001A6929">
        <w:tc>
          <w:tcPr>
            <w:tcW w:w="4814" w:type="dxa"/>
          </w:tcPr>
          <w:p w14:paraId="7B46D107" w14:textId="77777777" w:rsidR="00386175" w:rsidRPr="00386175" w:rsidRDefault="00000000" w:rsidP="00386175">
            <w:pPr>
              <w:rPr>
                <w:color w:val="000000"/>
              </w:rPr>
            </w:pPr>
            <w:sdt>
              <w:sdtPr>
                <w:rPr>
                  <w:color w:val="000000"/>
                </w:rPr>
                <w:id w:val="1011800145"/>
                <w14:checkbox>
                  <w14:checked w14:val="0"/>
                  <w14:checkedState w14:val="2612" w14:font="MS Gothic"/>
                  <w14:uncheckedState w14:val="2610" w14:font="MS Gothic"/>
                </w14:checkbox>
              </w:sdtPr>
              <w:sdtContent>
                <w:r w:rsidR="00386175" w:rsidRPr="00386175">
                  <w:rPr>
                    <w:rFonts w:eastAsia="MS Gothic" w:hint="eastAsia"/>
                    <w:color w:val="000000"/>
                  </w:rPr>
                  <w:t>☐</w:t>
                </w:r>
              </w:sdtContent>
            </w:sdt>
            <w:r w:rsidR="00386175" w:rsidRPr="00386175">
              <w:rPr>
                <w:color w:val="000000"/>
              </w:rPr>
              <w:t>Libri di testo/ebook</w:t>
            </w:r>
          </w:p>
        </w:tc>
        <w:tc>
          <w:tcPr>
            <w:tcW w:w="4814" w:type="dxa"/>
          </w:tcPr>
          <w:p w14:paraId="66CDF22D" w14:textId="77777777" w:rsidR="00386175" w:rsidRPr="00386175" w:rsidRDefault="00000000" w:rsidP="00386175">
            <w:pPr>
              <w:rPr>
                <w:color w:val="000000"/>
              </w:rPr>
            </w:pPr>
            <w:sdt>
              <w:sdtPr>
                <w:rPr>
                  <w:color w:val="000000"/>
                </w:rPr>
                <w:id w:val="-816410233"/>
                <w14:checkbox>
                  <w14:checked w14:val="0"/>
                  <w14:checkedState w14:val="2612" w14:font="MS Gothic"/>
                  <w14:uncheckedState w14:val="2610" w14:font="MS Gothic"/>
                </w14:checkbox>
              </w:sdtPr>
              <w:sdtContent>
                <w:r w:rsidR="00386175" w:rsidRPr="00386175">
                  <w:rPr>
                    <w:rFonts w:eastAsia="MS Gothic" w:hint="eastAsia"/>
                    <w:color w:val="000000"/>
                  </w:rPr>
                  <w:t>☐</w:t>
                </w:r>
              </w:sdtContent>
            </w:sdt>
            <w:r w:rsidR="00386175" w:rsidRPr="00386175">
              <w:rPr>
                <w:color w:val="000000"/>
              </w:rPr>
              <w:t>PPT e altri sussidi audiovisivi</w:t>
            </w:r>
          </w:p>
        </w:tc>
      </w:tr>
      <w:tr w:rsidR="00386175" w:rsidRPr="00386175" w14:paraId="567CB4C4" w14:textId="77777777" w:rsidTr="001A6929">
        <w:tc>
          <w:tcPr>
            <w:tcW w:w="4814" w:type="dxa"/>
          </w:tcPr>
          <w:p w14:paraId="2DAE9FA0" w14:textId="77777777" w:rsidR="00386175" w:rsidRPr="00386175" w:rsidRDefault="00000000" w:rsidP="00386175">
            <w:pPr>
              <w:rPr>
                <w:color w:val="000000"/>
              </w:rPr>
            </w:pPr>
            <w:sdt>
              <w:sdtPr>
                <w:rPr>
                  <w:color w:val="000000"/>
                </w:rPr>
                <w:id w:val="404424276"/>
                <w14:checkbox>
                  <w14:checked w14:val="0"/>
                  <w14:checkedState w14:val="2612" w14:font="MS Gothic"/>
                  <w14:uncheckedState w14:val="2610" w14:font="MS Gothic"/>
                </w14:checkbox>
              </w:sdtPr>
              <w:sdtContent>
                <w:r w:rsidR="00386175" w:rsidRPr="00386175">
                  <w:rPr>
                    <w:rFonts w:eastAsia="MS Gothic" w:hint="eastAsia"/>
                    <w:color w:val="000000"/>
                  </w:rPr>
                  <w:t>☐</w:t>
                </w:r>
              </w:sdtContent>
            </w:sdt>
            <w:r w:rsidR="00386175" w:rsidRPr="00386175">
              <w:rPr>
                <w:color w:val="000000"/>
              </w:rPr>
              <w:t>Articoli e saggi in riviste</w:t>
            </w:r>
          </w:p>
        </w:tc>
        <w:tc>
          <w:tcPr>
            <w:tcW w:w="4814" w:type="dxa"/>
          </w:tcPr>
          <w:p w14:paraId="1F2E83A3" w14:textId="77777777" w:rsidR="00386175" w:rsidRPr="00386175" w:rsidRDefault="00000000" w:rsidP="00386175">
            <w:pPr>
              <w:rPr>
                <w:color w:val="000000"/>
              </w:rPr>
            </w:pPr>
            <w:sdt>
              <w:sdtPr>
                <w:rPr>
                  <w:color w:val="000000"/>
                </w:rPr>
                <w:id w:val="1489524252"/>
                <w14:checkbox>
                  <w14:checked w14:val="0"/>
                  <w14:checkedState w14:val="2612" w14:font="MS Gothic"/>
                  <w14:uncheckedState w14:val="2610" w14:font="MS Gothic"/>
                </w14:checkbox>
              </w:sdtPr>
              <w:sdtContent>
                <w:r w:rsidR="00386175" w:rsidRPr="00386175">
                  <w:rPr>
                    <w:rFonts w:eastAsia="MS Gothic" w:hint="eastAsia"/>
                    <w:color w:val="000000"/>
                  </w:rPr>
                  <w:t>☐</w:t>
                </w:r>
              </w:sdtContent>
            </w:sdt>
            <w:r w:rsidR="00386175" w:rsidRPr="00386175">
              <w:rPr>
                <w:color w:val="000000"/>
              </w:rPr>
              <w:t>Google Drive</w:t>
            </w:r>
          </w:p>
        </w:tc>
      </w:tr>
      <w:tr w:rsidR="00386175" w:rsidRPr="00386175" w14:paraId="2861E227" w14:textId="77777777" w:rsidTr="001A6929">
        <w:tc>
          <w:tcPr>
            <w:tcW w:w="4814" w:type="dxa"/>
          </w:tcPr>
          <w:p w14:paraId="092FB805" w14:textId="77777777" w:rsidR="00386175" w:rsidRPr="00386175" w:rsidRDefault="00000000" w:rsidP="00386175">
            <w:pPr>
              <w:rPr>
                <w:color w:val="000000"/>
              </w:rPr>
            </w:pPr>
            <w:sdt>
              <w:sdtPr>
                <w:rPr>
                  <w:color w:val="000000"/>
                </w:rPr>
                <w:id w:val="478802909"/>
                <w14:checkbox>
                  <w14:checked w14:val="0"/>
                  <w14:checkedState w14:val="2612" w14:font="MS Gothic"/>
                  <w14:uncheckedState w14:val="2610" w14:font="MS Gothic"/>
                </w14:checkbox>
              </w:sdtPr>
              <w:sdtContent>
                <w:r w:rsidR="00386175" w:rsidRPr="00386175">
                  <w:rPr>
                    <w:rFonts w:eastAsia="MS Gothic" w:hint="eastAsia"/>
                    <w:color w:val="000000"/>
                  </w:rPr>
                  <w:t>☐</w:t>
                </w:r>
              </w:sdtContent>
            </w:sdt>
            <w:r w:rsidR="00386175" w:rsidRPr="00386175">
              <w:rPr>
                <w:color w:val="000000"/>
              </w:rPr>
              <w:t>Ricerche in rete</w:t>
            </w:r>
          </w:p>
        </w:tc>
        <w:tc>
          <w:tcPr>
            <w:tcW w:w="4814" w:type="dxa"/>
          </w:tcPr>
          <w:p w14:paraId="06B3521D" w14:textId="77777777" w:rsidR="00386175" w:rsidRPr="00386175" w:rsidRDefault="00000000" w:rsidP="00386175">
            <w:pPr>
              <w:rPr>
                <w:color w:val="000000"/>
              </w:rPr>
            </w:pPr>
            <w:sdt>
              <w:sdtPr>
                <w:rPr>
                  <w:color w:val="000000"/>
                </w:rPr>
                <w:id w:val="-746197277"/>
                <w14:checkbox>
                  <w14:checked w14:val="0"/>
                  <w14:checkedState w14:val="2612" w14:font="MS Gothic"/>
                  <w14:uncheckedState w14:val="2610" w14:font="MS Gothic"/>
                </w14:checkbox>
              </w:sdtPr>
              <w:sdtContent>
                <w:r w:rsidR="00386175" w:rsidRPr="00386175">
                  <w:rPr>
                    <w:rFonts w:eastAsia="MS Gothic" w:hint="eastAsia"/>
                    <w:color w:val="000000"/>
                  </w:rPr>
                  <w:t>☐</w:t>
                </w:r>
              </w:sdtContent>
            </w:sdt>
            <w:r w:rsidR="00386175" w:rsidRPr="00386175">
              <w:rPr>
                <w:color w:val="000000"/>
              </w:rPr>
              <w:t xml:space="preserve">Google </w:t>
            </w:r>
            <w:proofErr w:type="spellStart"/>
            <w:r w:rsidR="00386175" w:rsidRPr="00386175">
              <w:rPr>
                <w:color w:val="000000"/>
              </w:rPr>
              <w:t>Classroom</w:t>
            </w:r>
            <w:proofErr w:type="spellEnd"/>
          </w:p>
        </w:tc>
      </w:tr>
      <w:tr w:rsidR="00386175" w:rsidRPr="00386175" w14:paraId="2E0C8282" w14:textId="77777777" w:rsidTr="001A6929">
        <w:tc>
          <w:tcPr>
            <w:tcW w:w="4814" w:type="dxa"/>
          </w:tcPr>
          <w:p w14:paraId="4E2DADCF" w14:textId="77777777" w:rsidR="00386175" w:rsidRPr="00386175" w:rsidRDefault="00000000" w:rsidP="00386175">
            <w:pPr>
              <w:rPr>
                <w:color w:val="000000"/>
              </w:rPr>
            </w:pPr>
            <w:sdt>
              <w:sdtPr>
                <w:rPr>
                  <w:color w:val="000000"/>
                </w:rPr>
                <w:id w:val="-588382016"/>
                <w14:checkbox>
                  <w14:checked w14:val="0"/>
                  <w14:checkedState w14:val="2612" w14:font="MS Gothic"/>
                  <w14:uncheckedState w14:val="2610" w14:font="MS Gothic"/>
                </w14:checkbox>
              </w:sdtPr>
              <w:sdtContent>
                <w:r w:rsidR="00386175" w:rsidRPr="00386175">
                  <w:rPr>
                    <w:rFonts w:eastAsia="MS Gothic" w:hint="eastAsia"/>
                    <w:color w:val="000000"/>
                  </w:rPr>
                  <w:t>☐</w:t>
                </w:r>
              </w:sdtContent>
            </w:sdt>
            <w:r w:rsidR="00386175" w:rsidRPr="00386175">
              <w:rPr>
                <w:color w:val="000000"/>
              </w:rPr>
              <w:t>Materiale didattico elaborato personalmente</w:t>
            </w:r>
          </w:p>
        </w:tc>
        <w:tc>
          <w:tcPr>
            <w:tcW w:w="4814" w:type="dxa"/>
          </w:tcPr>
          <w:p w14:paraId="4971CE84" w14:textId="77777777" w:rsidR="00386175" w:rsidRPr="00386175" w:rsidRDefault="00000000" w:rsidP="00386175">
            <w:pPr>
              <w:rPr>
                <w:color w:val="000000"/>
              </w:rPr>
            </w:pPr>
            <w:sdt>
              <w:sdtPr>
                <w:rPr>
                  <w:color w:val="000000"/>
                </w:rPr>
                <w:id w:val="-93168784"/>
                <w14:checkbox>
                  <w14:checked w14:val="0"/>
                  <w14:checkedState w14:val="2612" w14:font="MS Gothic"/>
                  <w14:uncheckedState w14:val="2610" w14:font="MS Gothic"/>
                </w14:checkbox>
              </w:sdtPr>
              <w:sdtContent>
                <w:r w:rsidR="00386175" w:rsidRPr="00386175">
                  <w:rPr>
                    <w:rFonts w:eastAsia="MS Gothic" w:hint="eastAsia"/>
                    <w:color w:val="000000"/>
                  </w:rPr>
                  <w:t>☐</w:t>
                </w:r>
              </w:sdtContent>
            </w:sdt>
            <w:r w:rsidR="00386175" w:rsidRPr="00386175">
              <w:rPr>
                <w:color w:val="000000"/>
              </w:rPr>
              <w:t>Office</w:t>
            </w:r>
          </w:p>
        </w:tc>
      </w:tr>
      <w:tr w:rsidR="00386175" w:rsidRPr="00386175" w14:paraId="11F3F790" w14:textId="77777777" w:rsidTr="001A6929">
        <w:tc>
          <w:tcPr>
            <w:tcW w:w="4814" w:type="dxa"/>
          </w:tcPr>
          <w:p w14:paraId="30F785ED" w14:textId="77777777" w:rsidR="00386175" w:rsidRPr="00386175" w:rsidRDefault="00000000" w:rsidP="00386175">
            <w:pPr>
              <w:rPr>
                <w:color w:val="000000"/>
              </w:rPr>
            </w:pPr>
            <w:sdt>
              <w:sdtPr>
                <w:rPr>
                  <w:color w:val="000000"/>
                </w:rPr>
                <w:id w:val="261116554"/>
                <w14:checkbox>
                  <w14:checked w14:val="0"/>
                  <w14:checkedState w14:val="2612" w14:font="MS Gothic"/>
                  <w14:uncheckedState w14:val="2610" w14:font="MS Gothic"/>
                </w14:checkbox>
              </w:sdtPr>
              <w:sdtContent>
                <w:r w:rsidR="00386175" w:rsidRPr="00386175">
                  <w:rPr>
                    <w:rFonts w:eastAsia="MS Gothic" w:hint="eastAsia"/>
                    <w:color w:val="000000"/>
                  </w:rPr>
                  <w:t>☐</w:t>
                </w:r>
              </w:sdtContent>
            </w:sdt>
            <w:r w:rsidR="00386175" w:rsidRPr="00386175">
              <w:rPr>
                <w:color w:val="000000"/>
              </w:rPr>
              <w:t>Supporti informatici e multimediali</w:t>
            </w:r>
          </w:p>
        </w:tc>
        <w:tc>
          <w:tcPr>
            <w:tcW w:w="4814" w:type="dxa"/>
          </w:tcPr>
          <w:p w14:paraId="22D9A0A1" w14:textId="77777777" w:rsidR="00386175" w:rsidRPr="00386175" w:rsidRDefault="00000000" w:rsidP="00386175">
            <w:pPr>
              <w:rPr>
                <w:color w:val="000000"/>
              </w:rPr>
            </w:pPr>
            <w:sdt>
              <w:sdtPr>
                <w:rPr>
                  <w:color w:val="000000"/>
                </w:rPr>
                <w:id w:val="676008110"/>
                <w14:checkbox>
                  <w14:checked w14:val="0"/>
                  <w14:checkedState w14:val="2612" w14:font="MS Gothic"/>
                  <w14:uncheckedState w14:val="2610" w14:font="MS Gothic"/>
                </w14:checkbox>
              </w:sdtPr>
              <w:sdtContent>
                <w:r w:rsidR="00386175" w:rsidRPr="00386175">
                  <w:rPr>
                    <w:rFonts w:eastAsia="MS Gothic" w:hint="eastAsia"/>
                    <w:color w:val="000000"/>
                  </w:rPr>
                  <w:t>☐</w:t>
                </w:r>
              </w:sdtContent>
            </w:sdt>
            <w:r w:rsidR="00386175" w:rsidRPr="00386175">
              <w:rPr>
                <w:color w:val="000000"/>
              </w:rPr>
              <w:t>Mappe concettuali</w:t>
            </w:r>
          </w:p>
        </w:tc>
      </w:tr>
      <w:tr w:rsidR="00386175" w:rsidRPr="00386175" w14:paraId="0D6E0129" w14:textId="77777777" w:rsidTr="001A6929">
        <w:tc>
          <w:tcPr>
            <w:tcW w:w="4814" w:type="dxa"/>
          </w:tcPr>
          <w:p w14:paraId="576D1632" w14:textId="77777777" w:rsidR="00386175" w:rsidRPr="00386175" w:rsidRDefault="00000000" w:rsidP="00386175">
            <w:pPr>
              <w:rPr>
                <w:color w:val="000000"/>
              </w:rPr>
            </w:pPr>
            <w:sdt>
              <w:sdtPr>
                <w:rPr>
                  <w:color w:val="000000"/>
                </w:rPr>
                <w:id w:val="674231587"/>
                <w14:checkbox>
                  <w14:checked w14:val="0"/>
                  <w14:checkedState w14:val="2612" w14:font="MS Gothic"/>
                  <w14:uncheckedState w14:val="2610" w14:font="MS Gothic"/>
                </w14:checkbox>
              </w:sdtPr>
              <w:sdtContent>
                <w:r w:rsidR="00386175" w:rsidRPr="00386175">
                  <w:rPr>
                    <w:rFonts w:eastAsia="MS Gothic" w:hint="eastAsia"/>
                    <w:color w:val="000000"/>
                  </w:rPr>
                  <w:t>☐</w:t>
                </w:r>
              </w:sdtContent>
            </w:sdt>
            <w:r w:rsidR="00386175" w:rsidRPr="00386175">
              <w:rPr>
                <w:color w:val="000000"/>
              </w:rPr>
              <w:t>Risorse case editrici</w:t>
            </w:r>
          </w:p>
        </w:tc>
        <w:tc>
          <w:tcPr>
            <w:tcW w:w="4814" w:type="dxa"/>
          </w:tcPr>
          <w:p w14:paraId="0EF94F90" w14:textId="77777777" w:rsidR="00386175" w:rsidRPr="00386175" w:rsidRDefault="00000000" w:rsidP="00386175">
            <w:pPr>
              <w:rPr>
                <w:color w:val="000000"/>
              </w:rPr>
            </w:pPr>
            <w:sdt>
              <w:sdtPr>
                <w:rPr>
                  <w:color w:val="000000"/>
                </w:rPr>
                <w:id w:val="-1106117384"/>
                <w14:checkbox>
                  <w14:checked w14:val="0"/>
                  <w14:checkedState w14:val="2612" w14:font="MS Gothic"/>
                  <w14:uncheckedState w14:val="2610" w14:font="MS Gothic"/>
                </w14:checkbox>
              </w:sdtPr>
              <w:sdtContent>
                <w:r w:rsidR="00386175" w:rsidRPr="00386175">
                  <w:rPr>
                    <w:rFonts w:eastAsia="MS Gothic" w:hint="eastAsia"/>
                    <w:color w:val="000000"/>
                  </w:rPr>
                  <w:t>☐</w:t>
                </w:r>
              </w:sdtContent>
            </w:sdt>
            <w:r w:rsidR="00386175" w:rsidRPr="00386175">
              <w:rPr>
                <w:color w:val="000000"/>
              </w:rPr>
              <w:t xml:space="preserve">Software di simulazione specifici </w:t>
            </w:r>
          </w:p>
        </w:tc>
      </w:tr>
      <w:tr w:rsidR="00386175" w:rsidRPr="00386175" w14:paraId="4A1592C8" w14:textId="77777777" w:rsidTr="001A6929">
        <w:tc>
          <w:tcPr>
            <w:tcW w:w="4814" w:type="dxa"/>
          </w:tcPr>
          <w:p w14:paraId="502F3E10" w14:textId="77777777" w:rsidR="00386175" w:rsidRPr="00436123" w:rsidRDefault="00000000" w:rsidP="00386175">
            <w:pPr>
              <w:rPr>
                <w:color w:val="000000"/>
                <w:lang w:val="en-GB"/>
              </w:rPr>
            </w:pPr>
            <w:sdt>
              <w:sdtPr>
                <w:rPr>
                  <w:color w:val="000000"/>
                  <w:lang w:val="en-GB"/>
                </w:rPr>
                <w:id w:val="855857652"/>
                <w14:checkbox>
                  <w14:checked w14:val="0"/>
                  <w14:checkedState w14:val="2612" w14:font="MS Gothic"/>
                  <w14:uncheckedState w14:val="2610" w14:font="MS Gothic"/>
                </w14:checkbox>
              </w:sdtPr>
              <w:sdtContent>
                <w:r w:rsidR="00386175" w:rsidRPr="00436123">
                  <w:rPr>
                    <w:rFonts w:eastAsia="MS Gothic" w:hint="eastAsia"/>
                    <w:color w:val="000000"/>
                    <w:lang w:val="en-GB"/>
                  </w:rPr>
                  <w:t>☐</w:t>
                </w:r>
              </w:sdtContent>
            </w:sdt>
            <w:r w:rsidR="00386175" w:rsidRPr="00436123">
              <w:rPr>
                <w:color w:val="000000"/>
                <w:lang w:val="en-GB"/>
              </w:rPr>
              <w:t>Device: LIM/PC/Tablet/Smartphone</w:t>
            </w:r>
          </w:p>
        </w:tc>
        <w:tc>
          <w:tcPr>
            <w:tcW w:w="4814" w:type="dxa"/>
          </w:tcPr>
          <w:p w14:paraId="3F6CC02F" w14:textId="77777777" w:rsidR="00386175" w:rsidRPr="00386175" w:rsidRDefault="00000000" w:rsidP="00386175">
            <w:pPr>
              <w:rPr>
                <w:color w:val="000000"/>
              </w:rPr>
            </w:pPr>
            <w:sdt>
              <w:sdtPr>
                <w:rPr>
                  <w:color w:val="000000"/>
                </w:rPr>
                <w:id w:val="1127587418"/>
                <w14:checkbox>
                  <w14:checked w14:val="0"/>
                  <w14:checkedState w14:val="2612" w14:font="MS Gothic"/>
                  <w14:uncheckedState w14:val="2610" w14:font="MS Gothic"/>
                </w14:checkbox>
              </w:sdtPr>
              <w:sdtContent>
                <w:r w:rsidR="00386175" w:rsidRPr="00386175">
                  <w:rPr>
                    <w:rFonts w:eastAsia="MS Gothic" w:hint="eastAsia"/>
                    <w:color w:val="000000"/>
                  </w:rPr>
                  <w:t>☐</w:t>
                </w:r>
              </w:sdtContent>
            </w:sdt>
            <w:proofErr w:type="gramStart"/>
            <w:r w:rsidR="00386175" w:rsidRPr="00386175">
              <w:rPr>
                <w:color w:val="000000"/>
              </w:rPr>
              <w:t>Altro….</w:t>
            </w:r>
            <w:proofErr w:type="gramEnd"/>
            <w:r w:rsidR="00386175" w:rsidRPr="00386175">
              <w:rPr>
                <w:color w:val="000000"/>
              </w:rPr>
              <w:t>.</w:t>
            </w:r>
          </w:p>
        </w:tc>
      </w:tr>
    </w:tbl>
    <w:p w14:paraId="38ACD5FA" w14:textId="77777777" w:rsidR="00386175" w:rsidRDefault="00386175">
      <w:pPr>
        <w:pStyle w:val="NormaleWeb"/>
        <w:jc w:val="center"/>
        <w:rPr>
          <w:b/>
          <w:bCs/>
          <w:color w:val="000000"/>
          <w:szCs w:val="27"/>
        </w:rPr>
      </w:pPr>
    </w:p>
    <w:p w14:paraId="5999B10F" w14:textId="77777777" w:rsidR="007078EF" w:rsidRPr="00427D36" w:rsidRDefault="00804B4D" w:rsidP="001463E4">
      <w:pPr>
        <w:pStyle w:val="NormaleWeb"/>
        <w:pBdr>
          <w:top w:val="single" w:sz="4" w:space="1" w:color="auto"/>
          <w:left w:val="single" w:sz="4" w:space="4" w:color="auto"/>
          <w:bottom w:val="single" w:sz="4" w:space="1" w:color="auto"/>
          <w:right w:val="single" w:sz="4" w:space="4" w:color="auto"/>
        </w:pBdr>
        <w:shd w:val="clear" w:color="auto" w:fill="C6D9F1" w:themeFill="text2" w:themeFillTint="33"/>
        <w:jc w:val="center"/>
        <w:rPr>
          <w:color w:val="000000"/>
          <w:vertAlign w:val="superscript"/>
        </w:rPr>
      </w:pPr>
      <w:r>
        <w:rPr>
          <w:b/>
          <w:bCs/>
          <w:color w:val="000000"/>
          <w:szCs w:val="27"/>
        </w:rPr>
        <w:t>VALUTAZIONE PERIODICA E FINALE</w:t>
      </w:r>
    </w:p>
    <w:p w14:paraId="782A7319" w14:textId="77777777" w:rsidR="00427D36" w:rsidRPr="00427D36" w:rsidRDefault="00427D36" w:rsidP="00427D36">
      <w:pPr>
        <w:pBdr>
          <w:top w:val="nil"/>
          <w:left w:val="nil"/>
          <w:bottom w:val="nil"/>
          <w:right w:val="nil"/>
          <w:between w:val="nil"/>
        </w:pBdr>
        <w:rPr>
          <w:color w:val="000000"/>
        </w:rPr>
      </w:pPr>
      <w:r w:rsidRPr="00427D36">
        <w:rPr>
          <w:color w:val="000000"/>
        </w:rPr>
        <w:t>Per i parametri valutativi del rendimento scolastico (obiettivi cognitivi e comportamentali):</w:t>
      </w:r>
    </w:p>
    <w:p w14:paraId="0F8E8071" w14:textId="77777777" w:rsidR="00427D36" w:rsidRPr="00427D36" w:rsidRDefault="00427D36" w:rsidP="00427D36">
      <w:pPr>
        <w:pBdr>
          <w:top w:val="nil"/>
          <w:left w:val="nil"/>
          <w:bottom w:val="nil"/>
          <w:right w:val="nil"/>
          <w:between w:val="nil"/>
        </w:pBdr>
        <w:rPr>
          <w:color w:val="000000"/>
        </w:rPr>
      </w:pPr>
    </w:p>
    <w:tbl>
      <w:tblPr>
        <w:tblStyle w:val="Grigliatabel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427D36" w:rsidRPr="00427D36" w14:paraId="5D62B93A" w14:textId="77777777" w:rsidTr="004C74D0">
        <w:tc>
          <w:tcPr>
            <w:tcW w:w="4814" w:type="dxa"/>
          </w:tcPr>
          <w:bookmarkStart w:id="16" w:name="_Hlk178871393"/>
          <w:p w14:paraId="5205273D" w14:textId="4D127735" w:rsidR="00427D36" w:rsidRPr="00427D36" w:rsidRDefault="00000000" w:rsidP="00427D36">
            <w:pPr>
              <w:pBdr>
                <w:top w:val="nil"/>
                <w:left w:val="nil"/>
                <w:bottom w:val="nil"/>
                <w:right w:val="nil"/>
                <w:between w:val="nil"/>
              </w:pBdr>
              <w:rPr>
                <w:color w:val="000000"/>
              </w:rPr>
            </w:pPr>
            <w:sdt>
              <w:sdtPr>
                <w:rPr>
                  <w:color w:val="000000"/>
                </w:rPr>
                <w:id w:val="323550341"/>
                <w14:checkbox>
                  <w14:checked w14:val="0"/>
                  <w14:checkedState w14:val="2612" w14:font="MS Gothic"/>
                  <w14:uncheckedState w14:val="2610" w14:font="MS Gothic"/>
                </w14:checkbox>
              </w:sdtPr>
              <w:sdtContent>
                <w:r w:rsidR="00427D36" w:rsidRPr="00427D36">
                  <w:rPr>
                    <w:rFonts w:eastAsia="MS Gothic" w:hint="eastAsia"/>
                    <w:color w:val="000000"/>
                  </w:rPr>
                  <w:t>☐</w:t>
                </w:r>
              </w:sdtContent>
            </w:sdt>
            <w:r w:rsidR="00427D36" w:rsidRPr="00427D36">
              <w:rPr>
                <w:color w:val="000000"/>
              </w:rPr>
              <w:t xml:space="preserve">il </w:t>
            </w:r>
            <w:proofErr w:type="spellStart"/>
            <w:r w:rsidR="00427D36" w:rsidRPr="00427D36">
              <w:rPr>
                <w:color w:val="000000"/>
              </w:rPr>
              <w:t>C.d.C</w:t>
            </w:r>
            <w:proofErr w:type="spellEnd"/>
            <w:r w:rsidR="00427D36" w:rsidRPr="00427D36">
              <w:rPr>
                <w:color w:val="000000"/>
              </w:rPr>
              <w:t xml:space="preserve">. </w:t>
            </w:r>
            <w:r w:rsidR="009D4396">
              <w:rPr>
                <w:color w:val="000000"/>
              </w:rPr>
              <w:t>aderisce ai criteri di valutazione presenti nel PTOF</w:t>
            </w:r>
          </w:p>
          <w:p w14:paraId="2ABF2F25" w14:textId="77777777" w:rsidR="00427D36" w:rsidRPr="00427D36" w:rsidRDefault="00427D36" w:rsidP="00427D36">
            <w:pPr>
              <w:rPr>
                <w:color w:val="000000"/>
              </w:rPr>
            </w:pPr>
          </w:p>
        </w:tc>
        <w:tc>
          <w:tcPr>
            <w:tcW w:w="4814" w:type="dxa"/>
          </w:tcPr>
          <w:p w14:paraId="03806C12" w14:textId="77777777" w:rsidR="00427D36" w:rsidRPr="00427D36" w:rsidRDefault="00000000" w:rsidP="00427D36">
            <w:pPr>
              <w:pBdr>
                <w:top w:val="nil"/>
                <w:left w:val="nil"/>
                <w:bottom w:val="nil"/>
                <w:right w:val="nil"/>
                <w:between w:val="nil"/>
              </w:pBdr>
              <w:rPr>
                <w:color w:val="000000"/>
              </w:rPr>
            </w:pPr>
            <w:sdt>
              <w:sdtPr>
                <w:rPr>
                  <w:color w:val="000000"/>
                </w:rPr>
                <w:id w:val="-722994273"/>
                <w14:checkbox>
                  <w14:checked w14:val="0"/>
                  <w14:checkedState w14:val="2612" w14:font="MS Gothic"/>
                  <w14:uncheckedState w14:val="2610" w14:font="MS Gothic"/>
                </w14:checkbox>
              </w:sdtPr>
              <w:sdtContent>
                <w:r w:rsidR="00427D36" w:rsidRPr="00427D36">
                  <w:rPr>
                    <w:rFonts w:eastAsia="MS Gothic" w:hint="eastAsia"/>
                    <w:color w:val="000000"/>
                  </w:rPr>
                  <w:t>☐</w:t>
                </w:r>
              </w:sdtContent>
            </w:sdt>
            <w:r w:rsidR="00427D36" w:rsidRPr="00427D36">
              <w:rPr>
                <w:color w:val="000000"/>
              </w:rPr>
              <w:t xml:space="preserve">il </w:t>
            </w:r>
            <w:proofErr w:type="spellStart"/>
            <w:r w:rsidR="00427D36" w:rsidRPr="00427D36">
              <w:rPr>
                <w:color w:val="000000"/>
              </w:rPr>
              <w:t>C.d.C</w:t>
            </w:r>
            <w:proofErr w:type="spellEnd"/>
            <w:r w:rsidR="00427D36" w:rsidRPr="00427D36">
              <w:rPr>
                <w:color w:val="000000"/>
              </w:rPr>
              <w:t>. propone diversi criteri di valutazione (da allegare)</w:t>
            </w:r>
          </w:p>
          <w:p w14:paraId="70BEA8E8" w14:textId="77777777" w:rsidR="00427D36" w:rsidRPr="00427D36" w:rsidRDefault="00427D36" w:rsidP="00427D36">
            <w:pPr>
              <w:rPr>
                <w:color w:val="000000"/>
              </w:rPr>
            </w:pPr>
          </w:p>
        </w:tc>
      </w:tr>
      <w:bookmarkEnd w:id="16"/>
    </w:tbl>
    <w:p w14:paraId="2F68C41B" w14:textId="77777777" w:rsidR="00427D36" w:rsidRDefault="00427D36" w:rsidP="00D2033C">
      <w:pPr>
        <w:ind w:left="357"/>
        <w:rPr>
          <w:color w:val="000000"/>
          <w:szCs w:val="27"/>
        </w:rPr>
      </w:pPr>
    </w:p>
    <w:p w14:paraId="61381813" w14:textId="77777777" w:rsidR="00D634D7" w:rsidRDefault="00D634D7">
      <w:pPr>
        <w:pStyle w:val="Titolo4"/>
      </w:pPr>
    </w:p>
    <w:p w14:paraId="400069B1" w14:textId="77777777" w:rsidR="00D634D7" w:rsidRDefault="00D634D7" w:rsidP="00804B4D">
      <w:pPr>
        <w:pStyle w:val="Titolo4"/>
        <w:jc w:val="left"/>
      </w:pPr>
      <w:r>
        <w:t xml:space="preserve">NUMERO </w:t>
      </w:r>
      <w:r w:rsidR="001D2BB1">
        <w:t>MINIMO</w:t>
      </w:r>
      <w:r>
        <w:t xml:space="preserve"> </w:t>
      </w:r>
      <w:r w:rsidR="00553578">
        <w:t xml:space="preserve">DI </w:t>
      </w:r>
      <w:r>
        <w:t>PROVE PER QUADRIMESTRE</w:t>
      </w:r>
    </w:p>
    <w:p w14:paraId="6AE38E81" w14:textId="77777777" w:rsidR="00D634D7" w:rsidRDefault="00D634D7"/>
    <w:tbl>
      <w:tblPr>
        <w:tblStyle w:val="Grigliatabella6"/>
        <w:tblW w:w="0" w:type="auto"/>
        <w:tblInd w:w="0" w:type="dxa"/>
        <w:tblLook w:val="04A0" w:firstRow="1" w:lastRow="0" w:firstColumn="1" w:lastColumn="0" w:noHBand="0" w:noVBand="1"/>
      </w:tblPr>
      <w:tblGrid>
        <w:gridCol w:w="3681"/>
        <w:gridCol w:w="992"/>
      </w:tblGrid>
      <w:tr w:rsidR="009D5660" w:rsidRPr="009D5660" w14:paraId="3594FE85" w14:textId="77777777" w:rsidTr="009D5660">
        <w:tc>
          <w:tcPr>
            <w:tcW w:w="3681" w:type="dxa"/>
            <w:tcBorders>
              <w:top w:val="nil"/>
              <w:left w:val="nil"/>
              <w:bottom w:val="nil"/>
              <w:right w:val="single" w:sz="4" w:space="0" w:color="auto"/>
            </w:tcBorders>
            <w:hideMark/>
          </w:tcPr>
          <w:p w14:paraId="36DED796" w14:textId="77777777" w:rsidR="009D5660" w:rsidRPr="009D5660" w:rsidRDefault="009D5660" w:rsidP="009D5660">
            <w:r w:rsidRPr="009D5660">
              <w:t xml:space="preserve">Prove per materia: </w:t>
            </w:r>
            <w:r w:rsidRPr="009D5660">
              <w:rPr>
                <w:u w:val="single"/>
              </w:rPr>
              <w:t xml:space="preserve">I quadrimestre  </w:t>
            </w:r>
            <w:r w:rsidRPr="009D5660">
              <w:t xml:space="preserve">   </w:t>
            </w:r>
          </w:p>
        </w:tc>
        <w:tc>
          <w:tcPr>
            <w:tcW w:w="992" w:type="dxa"/>
            <w:tcBorders>
              <w:top w:val="single" w:sz="4" w:space="0" w:color="auto"/>
              <w:left w:val="single" w:sz="4" w:space="0" w:color="auto"/>
              <w:bottom w:val="single" w:sz="4" w:space="0" w:color="auto"/>
              <w:right w:val="single" w:sz="4" w:space="0" w:color="auto"/>
            </w:tcBorders>
          </w:tcPr>
          <w:p w14:paraId="1E015E8D" w14:textId="77777777" w:rsidR="009D5660" w:rsidRPr="009D5660" w:rsidRDefault="009D5660" w:rsidP="009D5660"/>
        </w:tc>
      </w:tr>
      <w:tr w:rsidR="009D5660" w:rsidRPr="009D5660" w14:paraId="73AEF36F" w14:textId="77777777" w:rsidTr="009D5660">
        <w:tc>
          <w:tcPr>
            <w:tcW w:w="3681" w:type="dxa"/>
            <w:tcBorders>
              <w:top w:val="nil"/>
              <w:left w:val="nil"/>
              <w:bottom w:val="nil"/>
              <w:right w:val="nil"/>
            </w:tcBorders>
          </w:tcPr>
          <w:p w14:paraId="2FF5101B" w14:textId="77777777" w:rsidR="009D5660" w:rsidRPr="009D5660" w:rsidRDefault="009D5660" w:rsidP="009D5660"/>
        </w:tc>
        <w:tc>
          <w:tcPr>
            <w:tcW w:w="992" w:type="dxa"/>
            <w:tcBorders>
              <w:top w:val="single" w:sz="4" w:space="0" w:color="auto"/>
              <w:left w:val="nil"/>
              <w:bottom w:val="single" w:sz="4" w:space="0" w:color="auto"/>
              <w:right w:val="nil"/>
            </w:tcBorders>
          </w:tcPr>
          <w:p w14:paraId="6777A2D7" w14:textId="77777777" w:rsidR="009D5660" w:rsidRPr="009D5660" w:rsidRDefault="009D5660" w:rsidP="009D5660"/>
        </w:tc>
      </w:tr>
      <w:tr w:rsidR="009D5660" w:rsidRPr="009D5660" w14:paraId="5B37FB58" w14:textId="77777777" w:rsidTr="009D5660">
        <w:tc>
          <w:tcPr>
            <w:tcW w:w="3681" w:type="dxa"/>
            <w:tcBorders>
              <w:top w:val="nil"/>
              <w:left w:val="nil"/>
              <w:bottom w:val="nil"/>
              <w:right w:val="single" w:sz="4" w:space="0" w:color="auto"/>
            </w:tcBorders>
            <w:hideMark/>
          </w:tcPr>
          <w:p w14:paraId="19BDE7A8" w14:textId="77777777" w:rsidR="009D5660" w:rsidRPr="009D5660" w:rsidRDefault="009D5660" w:rsidP="009D5660">
            <w:r w:rsidRPr="009D5660">
              <w:t xml:space="preserve">Prove per materia: </w:t>
            </w:r>
            <w:r w:rsidRPr="009D5660">
              <w:rPr>
                <w:u w:val="single"/>
              </w:rPr>
              <w:t>II quadrimestre</w:t>
            </w:r>
            <w:r w:rsidRPr="009D5660">
              <w:t xml:space="preserve">    </w:t>
            </w:r>
          </w:p>
        </w:tc>
        <w:tc>
          <w:tcPr>
            <w:tcW w:w="992" w:type="dxa"/>
            <w:tcBorders>
              <w:top w:val="single" w:sz="4" w:space="0" w:color="auto"/>
              <w:left w:val="single" w:sz="4" w:space="0" w:color="auto"/>
              <w:bottom w:val="single" w:sz="4" w:space="0" w:color="auto"/>
              <w:right w:val="single" w:sz="4" w:space="0" w:color="auto"/>
            </w:tcBorders>
          </w:tcPr>
          <w:p w14:paraId="256CD51A" w14:textId="77777777" w:rsidR="009D5660" w:rsidRPr="009D5660" w:rsidRDefault="009D5660" w:rsidP="009D5660"/>
        </w:tc>
      </w:tr>
    </w:tbl>
    <w:p w14:paraId="0DB241F4" w14:textId="77777777" w:rsidR="00D634D7" w:rsidRDefault="00D634D7">
      <w:pPr>
        <w:pStyle w:val="NormaleWeb"/>
        <w:spacing w:before="0" w:beforeAutospacing="0" w:after="0" w:afterAutospacing="0"/>
        <w:rPr>
          <w:b/>
          <w:bCs/>
          <w:color w:val="000000"/>
          <w:szCs w:val="36"/>
        </w:rPr>
      </w:pPr>
    </w:p>
    <w:p w14:paraId="0A98DF19" w14:textId="77777777" w:rsidR="002075EF" w:rsidRDefault="002075EF" w:rsidP="002075EF">
      <w:pPr>
        <w:pStyle w:val="NormaleWeb"/>
        <w:spacing w:before="0" w:beforeAutospacing="0" w:after="0" w:afterAutospacing="0"/>
        <w:rPr>
          <w:b/>
          <w:bCs/>
          <w:color w:val="000000"/>
          <w:szCs w:val="36"/>
        </w:rPr>
      </w:pPr>
    </w:p>
    <w:p w14:paraId="25B37110" w14:textId="77777777" w:rsidR="009D5660" w:rsidRDefault="009D5660" w:rsidP="002075EF">
      <w:pPr>
        <w:pStyle w:val="NormaleWeb"/>
        <w:spacing w:before="0" w:beforeAutospacing="0" w:after="0" w:afterAutospacing="0"/>
        <w:rPr>
          <w:b/>
          <w:bCs/>
          <w:color w:val="000000"/>
          <w:szCs w:val="36"/>
        </w:rPr>
      </w:pPr>
    </w:p>
    <w:p w14:paraId="70054861" w14:textId="77777777" w:rsidR="002075EF" w:rsidRDefault="002075EF" w:rsidP="002075EF">
      <w:pPr>
        <w:pStyle w:val="Titolo4"/>
        <w:jc w:val="left"/>
      </w:pPr>
      <w:r w:rsidRPr="00804B4D">
        <w:t> FATTORI CHE CONCORRONO ALL</w:t>
      </w:r>
      <w:r>
        <w:t>A VALUTAZIONE</w:t>
      </w:r>
    </w:p>
    <w:p w14:paraId="15B69BB7" w14:textId="77777777" w:rsidR="002075EF" w:rsidRPr="00804B4D" w:rsidRDefault="002075EF" w:rsidP="002075EF"/>
    <w:tbl>
      <w:tblPr>
        <w:tblW w:w="0" w:type="auto"/>
        <w:tblInd w:w="357" w:type="dxa"/>
        <w:tblLook w:val="04A0" w:firstRow="1" w:lastRow="0" w:firstColumn="1" w:lastColumn="0" w:noHBand="0" w:noVBand="1"/>
      </w:tblPr>
      <w:tblGrid>
        <w:gridCol w:w="9005"/>
      </w:tblGrid>
      <w:tr w:rsidR="002075EF" w14:paraId="6FD4372C" w14:textId="77777777" w:rsidTr="00B35BFA">
        <w:trPr>
          <w:trHeight w:val="340"/>
        </w:trPr>
        <w:tc>
          <w:tcPr>
            <w:tcW w:w="9005" w:type="dxa"/>
            <w:vAlign w:val="center"/>
          </w:tcPr>
          <w:p w14:paraId="1980734E" w14:textId="77777777" w:rsidR="002075EF" w:rsidRPr="004C301C" w:rsidRDefault="002075EF" w:rsidP="002075EF">
            <w:pPr>
              <w:pStyle w:val="Paragrafoelenco"/>
              <w:numPr>
                <w:ilvl w:val="0"/>
                <w:numId w:val="21"/>
              </w:numPr>
              <w:spacing w:before="100" w:beforeAutospacing="1"/>
              <w:rPr>
                <w:color w:val="000000"/>
                <w:szCs w:val="27"/>
              </w:rPr>
            </w:pPr>
            <w:r w:rsidRPr="004C301C">
              <w:rPr>
                <w:color w:val="000000"/>
                <w:szCs w:val="27"/>
              </w:rPr>
              <w:t>Acquisizione di comportamenti idonei</w:t>
            </w:r>
          </w:p>
        </w:tc>
      </w:tr>
      <w:tr w:rsidR="002075EF" w14:paraId="5B97FA38" w14:textId="77777777" w:rsidTr="00B35BFA">
        <w:trPr>
          <w:trHeight w:val="340"/>
        </w:trPr>
        <w:tc>
          <w:tcPr>
            <w:tcW w:w="9005" w:type="dxa"/>
            <w:vAlign w:val="center"/>
          </w:tcPr>
          <w:p w14:paraId="3B5589E5" w14:textId="77777777" w:rsidR="002075EF" w:rsidRPr="004C301C" w:rsidRDefault="002075EF" w:rsidP="002075EF">
            <w:pPr>
              <w:pStyle w:val="Paragrafoelenco"/>
              <w:numPr>
                <w:ilvl w:val="0"/>
                <w:numId w:val="21"/>
              </w:numPr>
              <w:spacing w:before="100" w:beforeAutospacing="1"/>
              <w:rPr>
                <w:color w:val="000000"/>
                <w:szCs w:val="27"/>
              </w:rPr>
            </w:pPr>
            <w:r w:rsidRPr="004C301C">
              <w:rPr>
                <w:color w:val="000000"/>
                <w:szCs w:val="27"/>
              </w:rPr>
              <w:t>Interazione e partecipazione al lavoro di classe</w:t>
            </w:r>
          </w:p>
        </w:tc>
      </w:tr>
      <w:tr w:rsidR="002075EF" w14:paraId="3FB62C49" w14:textId="77777777" w:rsidTr="00B35BFA">
        <w:trPr>
          <w:trHeight w:val="340"/>
        </w:trPr>
        <w:tc>
          <w:tcPr>
            <w:tcW w:w="9005" w:type="dxa"/>
            <w:vAlign w:val="center"/>
          </w:tcPr>
          <w:p w14:paraId="706722FD" w14:textId="77777777" w:rsidR="002075EF" w:rsidRPr="004C301C" w:rsidRDefault="002075EF" w:rsidP="002075EF">
            <w:pPr>
              <w:pStyle w:val="Paragrafoelenco"/>
              <w:numPr>
                <w:ilvl w:val="0"/>
                <w:numId w:val="21"/>
              </w:numPr>
              <w:spacing w:before="100" w:beforeAutospacing="1"/>
              <w:rPr>
                <w:color w:val="000000"/>
                <w:szCs w:val="27"/>
              </w:rPr>
            </w:pPr>
            <w:r w:rsidRPr="004C301C">
              <w:rPr>
                <w:color w:val="000000"/>
                <w:szCs w:val="27"/>
              </w:rPr>
              <w:t>Motivazione</w:t>
            </w:r>
          </w:p>
        </w:tc>
      </w:tr>
      <w:tr w:rsidR="002075EF" w14:paraId="5367C748" w14:textId="77777777" w:rsidTr="00B35BFA">
        <w:trPr>
          <w:trHeight w:val="340"/>
        </w:trPr>
        <w:tc>
          <w:tcPr>
            <w:tcW w:w="9005" w:type="dxa"/>
            <w:vAlign w:val="center"/>
          </w:tcPr>
          <w:p w14:paraId="4ACDC768" w14:textId="77777777" w:rsidR="002075EF" w:rsidRPr="004C301C" w:rsidRDefault="002075EF" w:rsidP="002075EF">
            <w:pPr>
              <w:pStyle w:val="Paragrafoelenco"/>
              <w:numPr>
                <w:ilvl w:val="0"/>
                <w:numId w:val="21"/>
              </w:numPr>
              <w:spacing w:before="100" w:beforeAutospacing="1"/>
              <w:rPr>
                <w:color w:val="000000"/>
                <w:szCs w:val="27"/>
              </w:rPr>
            </w:pPr>
            <w:r w:rsidRPr="004C301C">
              <w:rPr>
                <w:color w:val="000000"/>
                <w:szCs w:val="27"/>
              </w:rPr>
              <w:lastRenderedPageBreak/>
              <w:t>Interesse</w:t>
            </w:r>
          </w:p>
        </w:tc>
      </w:tr>
      <w:tr w:rsidR="002075EF" w14:paraId="0B2A5E3D" w14:textId="77777777" w:rsidTr="00B35BFA">
        <w:trPr>
          <w:trHeight w:val="340"/>
        </w:trPr>
        <w:tc>
          <w:tcPr>
            <w:tcW w:w="9005" w:type="dxa"/>
            <w:vAlign w:val="center"/>
          </w:tcPr>
          <w:p w14:paraId="4F550194" w14:textId="77777777" w:rsidR="002075EF" w:rsidRPr="004C301C" w:rsidRDefault="002075EF" w:rsidP="002075EF">
            <w:pPr>
              <w:pStyle w:val="Paragrafoelenco"/>
              <w:numPr>
                <w:ilvl w:val="0"/>
                <w:numId w:val="21"/>
              </w:numPr>
              <w:spacing w:before="100" w:beforeAutospacing="1"/>
              <w:rPr>
                <w:color w:val="000000"/>
                <w:szCs w:val="27"/>
              </w:rPr>
            </w:pPr>
            <w:r w:rsidRPr="004C301C">
              <w:rPr>
                <w:color w:val="000000"/>
                <w:szCs w:val="27"/>
              </w:rPr>
              <w:t>Impegno</w:t>
            </w:r>
          </w:p>
        </w:tc>
      </w:tr>
      <w:tr w:rsidR="002075EF" w14:paraId="5FA7D0DD" w14:textId="77777777" w:rsidTr="00B35BFA">
        <w:trPr>
          <w:trHeight w:val="340"/>
        </w:trPr>
        <w:tc>
          <w:tcPr>
            <w:tcW w:w="9005" w:type="dxa"/>
            <w:vAlign w:val="center"/>
          </w:tcPr>
          <w:p w14:paraId="736E0AF8" w14:textId="77777777" w:rsidR="002075EF" w:rsidRPr="004C301C" w:rsidRDefault="002075EF" w:rsidP="002075EF">
            <w:pPr>
              <w:pStyle w:val="Paragrafoelenco"/>
              <w:numPr>
                <w:ilvl w:val="0"/>
                <w:numId w:val="21"/>
              </w:numPr>
              <w:spacing w:before="100" w:beforeAutospacing="1"/>
              <w:rPr>
                <w:color w:val="000000"/>
                <w:szCs w:val="27"/>
              </w:rPr>
            </w:pPr>
            <w:r w:rsidRPr="004C301C">
              <w:rPr>
                <w:color w:val="000000"/>
                <w:szCs w:val="27"/>
              </w:rPr>
              <w:t>Raggiungimento degli obiettivi</w:t>
            </w:r>
          </w:p>
        </w:tc>
      </w:tr>
      <w:tr w:rsidR="002075EF" w14:paraId="1F57FE42" w14:textId="77777777" w:rsidTr="00B35BFA">
        <w:trPr>
          <w:trHeight w:val="340"/>
        </w:trPr>
        <w:tc>
          <w:tcPr>
            <w:tcW w:w="9005" w:type="dxa"/>
            <w:vAlign w:val="center"/>
          </w:tcPr>
          <w:p w14:paraId="4404A964" w14:textId="77777777" w:rsidR="002075EF" w:rsidRDefault="002075EF" w:rsidP="00427D36">
            <w:pPr>
              <w:pStyle w:val="Paragrafoelenco"/>
              <w:numPr>
                <w:ilvl w:val="0"/>
                <w:numId w:val="21"/>
              </w:numPr>
              <w:spacing w:before="100" w:beforeAutospacing="1"/>
              <w:rPr>
                <w:color w:val="000000"/>
                <w:szCs w:val="27"/>
              </w:rPr>
            </w:pPr>
            <w:r w:rsidRPr="004C301C">
              <w:rPr>
                <w:color w:val="000000"/>
                <w:szCs w:val="27"/>
              </w:rPr>
              <w:t>Progressione nell'apprendimento</w:t>
            </w:r>
          </w:p>
          <w:p w14:paraId="01E34BE1" w14:textId="77777777" w:rsidR="00427D36" w:rsidRPr="00802F4B" w:rsidRDefault="00427D36" w:rsidP="00427D36">
            <w:pPr>
              <w:numPr>
                <w:ilvl w:val="0"/>
                <w:numId w:val="21"/>
              </w:numPr>
              <w:pBdr>
                <w:top w:val="nil"/>
                <w:left w:val="nil"/>
                <w:bottom w:val="nil"/>
                <w:right w:val="nil"/>
                <w:between w:val="nil"/>
              </w:pBdr>
              <w:rPr>
                <w:color w:val="000000"/>
              </w:rPr>
            </w:pPr>
            <w:r w:rsidRPr="00802F4B">
              <w:rPr>
                <w:color w:val="000000"/>
              </w:rPr>
              <w:t>Autonomia</w:t>
            </w:r>
          </w:p>
          <w:p w14:paraId="07E2B575" w14:textId="77777777" w:rsidR="00427D36" w:rsidRPr="004C301C" w:rsidRDefault="00427D36" w:rsidP="00427D36">
            <w:pPr>
              <w:pStyle w:val="Paragrafoelenco"/>
              <w:numPr>
                <w:ilvl w:val="0"/>
                <w:numId w:val="21"/>
              </w:numPr>
              <w:spacing w:before="100" w:beforeAutospacing="1"/>
              <w:rPr>
                <w:color w:val="000000"/>
                <w:szCs w:val="27"/>
              </w:rPr>
            </w:pPr>
            <w:r w:rsidRPr="00802F4B">
              <w:rPr>
                <w:color w:val="000000"/>
              </w:rPr>
              <w:t>Responsabilità personale e sociale</w:t>
            </w:r>
          </w:p>
        </w:tc>
      </w:tr>
    </w:tbl>
    <w:p w14:paraId="0DC1EFA7" w14:textId="77777777" w:rsidR="002075EF" w:rsidRDefault="002075EF" w:rsidP="002075EF">
      <w:pPr>
        <w:pStyle w:val="NormaleWeb"/>
        <w:spacing w:before="0" w:beforeAutospacing="0" w:after="0" w:afterAutospacing="0"/>
        <w:rPr>
          <w:color w:val="000000"/>
          <w:szCs w:val="27"/>
        </w:rPr>
      </w:pPr>
    </w:p>
    <w:p w14:paraId="6413A169" w14:textId="77777777" w:rsidR="00F87432" w:rsidRDefault="00F87432" w:rsidP="002075EF">
      <w:pPr>
        <w:pStyle w:val="NormaleWeb"/>
        <w:spacing w:before="0" w:beforeAutospacing="0" w:after="0" w:afterAutospacing="0"/>
        <w:rPr>
          <w:color w:val="000000"/>
          <w:szCs w:val="27"/>
        </w:rPr>
      </w:pPr>
    </w:p>
    <w:p w14:paraId="60242321" w14:textId="77777777" w:rsidR="002075EF" w:rsidRDefault="002075EF" w:rsidP="00427D36">
      <w:pPr>
        <w:pStyle w:val="NormaleWeb"/>
        <w:spacing w:before="0" w:beforeAutospacing="0" w:after="0" w:afterAutospacing="0"/>
        <w:rPr>
          <w:b/>
          <w:bCs/>
          <w:color w:val="000000"/>
          <w:szCs w:val="27"/>
        </w:rPr>
      </w:pPr>
    </w:p>
    <w:p w14:paraId="65649362" w14:textId="77777777" w:rsidR="002075EF" w:rsidRDefault="002075EF" w:rsidP="001463E4">
      <w:pPr>
        <w:pStyle w:val="NormaleWeb"/>
        <w:pBdr>
          <w:top w:val="single" w:sz="4" w:space="1" w:color="auto"/>
          <w:left w:val="single" w:sz="4" w:space="4" w:color="auto"/>
          <w:bottom w:val="single" w:sz="4" w:space="1" w:color="auto"/>
          <w:right w:val="single" w:sz="4" w:space="4" w:color="auto"/>
        </w:pBdr>
        <w:shd w:val="clear" w:color="auto" w:fill="C6D9F1" w:themeFill="text2" w:themeFillTint="33"/>
        <w:spacing w:before="0" w:beforeAutospacing="0" w:after="0" w:afterAutospacing="0"/>
        <w:jc w:val="center"/>
        <w:rPr>
          <w:b/>
          <w:bCs/>
          <w:color w:val="000000"/>
          <w:szCs w:val="27"/>
        </w:rPr>
      </w:pPr>
      <w:r>
        <w:rPr>
          <w:b/>
          <w:bCs/>
          <w:color w:val="000000"/>
          <w:szCs w:val="27"/>
        </w:rPr>
        <w:t>IMPEGNI RICHIESTI AGLI STUDENTI</w:t>
      </w:r>
    </w:p>
    <w:p w14:paraId="5E77141B" w14:textId="77777777" w:rsidR="002075EF" w:rsidRDefault="002075EF" w:rsidP="002075EF">
      <w:pPr>
        <w:pStyle w:val="NormaleWeb"/>
        <w:spacing w:before="0" w:beforeAutospacing="0" w:after="0" w:afterAutospacing="0"/>
        <w:jc w:val="center"/>
        <w:rPr>
          <w:color w:val="000000"/>
        </w:rPr>
      </w:pPr>
    </w:p>
    <w:tbl>
      <w:tblPr>
        <w:tblW w:w="0" w:type="auto"/>
        <w:tblInd w:w="357" w:type="dxa"/>
        <w:tblLook w:val="04A0" w:firstRow="1" w:lastRow="0" w:firstColumn="1" w:lastColumn="0" w:noHBand="0" w:noVBand="1"/>
      </w:tblPr>
      <w:tblGrid>
        <w:gridCol w:w="9005"/>
      </w:tblGrid>
      <w:tr w:rsidR="002075EF" w14:paraId="74F6A68D" w14:textId="77777777" w:rsidTr="00B35BFA">
        <w:trPr>
          <w:trHeight w:val="340"/>
        </w:trPr>
        <w:tc>
          <w:tcPr>
            <w:tcW w:w="9005" w:type="dxa"/>
            <w:vAlign w:val="center"/>
          </w:tcPr>
          <w:p w14:paraId="194B332B" w14:textId="77777777" w:rsidR="002075EF" w:rsidRPr="004C301C" w:rsidRDefault="002075EF" w:rsidP="00427D36">
            <w:pPr>
              <w:pStyle w:val="Paragrafoelenco"/>
              <w:numPr>
                <w:ilvl w:val="0"/>
                <w:numId w:val="20"/>
              </w:numPr>
              <w:spacing w:before="100" w:beforeAutospacing="1"/>
              <w:ind w:left="69" w:firstLine="291"/>
              <w:rPr>
                <w:color w:val="000000"/>
                <w:szCs w:val="27"/>
              </w:rPr>
            </w:pPr>
            <w:r w:rsidRPr="004C301C">
              <w:rPr>
                <w:color w:val="000000"/>
                <w:szCs w:val="27"/>
              </w:rPr>
              <w:t>Puntualità ed assiduità nella frequenza</w:t>
            </w:r>
          </w:p>
        </w:tc>
      </w:tr>
      <w:tr w:rsidR="002075EF" w14:paraId="4BDC8598" w14:textId="77777777" w:rsidTr="00B35BFA">
        <w:trPr>
          <w:trHeight w:val="340"/>
        </w:trPr>
        <w:tc>
          <w:tcPr>
            <w:tcW w:w="9005" w:type="dxa"/>
            <w:vAlign w:val="center"/>
          </w:tcPr>
          <w:p w14:paraId="35605653" w14:textId="78E49BA1" w:rsidR="002075EF" w:rsidRPr="004C301C" w:rsidRDefault="002075EF" w:rsidP="00427D36">
            <w:pPr>
              <w:pStyle w:val="Paragrafoelenco"/>
              <w:numPr>
                <w:ilvl w:val="0"/>
                <w:numId w:val="20"/>
              </w:numPr>
              <w:spacing w:before="100" w:beforeAutospacing="1"/>
              <w:ind w:left="69" w:firstLine="291"/>
              <w:rPr>
                <w:color w:val="000000"/>
                <w:szCs w:val="27"/>
              </w:rPr>
            </w:pPr>
            <w:r w:rsidRPr="004C301C">
              <w:rPr>
                <w:color w:val="000000"/>
                <w:szCs w:val="27"/>
              </w:rPr>
              <w:t>Rispetto delle norme della buon</w:t>
            </w:r>
            <w:r w:rsidR="009D4396">
              <w:rPr>
                <w:color w:val="000000"/>
                <w:szCs w:val="27"/>
              </w:rPr>
              <w:t xml:space="preserve">a </w:t>
            </w:r>
            <w:r w:rsidRPr="004C301C">
              <w:rPr>
                <w:color w:val="000000"/>
                <w:szCs w:val="27"/>
              </w:rPr>
              <w:t>educazione e della civile convivenza</w:t>
            </w:r>
          </w:p>
        </w:tc>
      </w:tr>
      <w:tr w:rsidR="002075EF" w14:paraId="5A169CCD" w14:textId="77777777" w:rsidTr="00B35BFA">
        <w:trPr>
          <w:trHeight w:val="340"/>
        </w:trPr>
        <w:tc>
          <w:tcPr>
            <w:tcW w:w="9005" w:type="dxa"/>
            <w:vAlign w:val="center"/>
          </w:tcPr>
          <w:p w14:paraId="65FDF115" w14:textId="77777777" w:rsidR="002075EF" w:rsidRPr="004C301C" w:rsidRDefault="002075EF" w:rsidP="00427D36">
            <w:pPr>
              <w:pStyle w:val="Paragrafoelenco"/>
              <w:numPr>
                <w:ilvl w:val="0"/>
                <w:numId w:val="20"/>
              </w:numPr>
              <w:spacing w:before="100" w:beforeAutospacing="1"/>
              <w:ind w:left="69" w:firstLine="291"/>
              <w:rPr>
                <w:color w:val="000000"/>
                <w:szCs w:val="27"/>
              </w:rPr>
            </w:pPr>
            <w:r w:rsidRPr="004C301C">
              <w:rPr>
                <w:color w:val="000000"/>
                <w:szCs w:val="27"/>
              </w:rPr>
              <w:t>Rispetto dell'ambiente e del patrimonio scolastico</w:t>
            </w:r>
          </w:p>
        </w:tc>
      </w:tr>
      <w:tr w:rsidR="002075EF" w14:paraId="44BB9B42" w14:textId="77777777" w:rsidTr="00B35BFA">
        <w:trPr>
          <w:trHeight w:val="340"/>
        </w:trPr>
        <w:tc>
          <w:tcPr>
            <w:tcW w:w="9005" w:type="dxa"/>
            <w:vAlign w:val="center"/>
          </w:tcPr>
          <w:p w14:paraId="308A4D13" w14:textId="77777777" w:rsidR="002075EF" w:rsidRPr="004C301C" w:rsidRDefault="002075EF" w:rsidP="00427D36">
            <w:pPr>
              <w:pStyle w:val="Paragrafoelenco"/>
              <w:numPr>
                <w:ilvl w:val="0"/>
                <w:numId w:val="20"/>
              </w:numPr>
              <w:spacing w:before="100" w:beforeAutospacing="1"/>
              <w:ind w:left="69" w:firstLine="291"/>
              <w:rPr>
                <w:color w:val="000000"/>
                <w:szCs w:val="27"/>
              </w:rPr>
            </w:pPr>
            <w:r w:rsidRPr="004C301C">
              <w:rPr>
                <w:color w:val="000000"/>
                <w:szCs w:val="27"/>
              </w:rPr>
              <w:t>Pratica del confronto e della tolleranza delle idee diverse</w:t>
            </w:r>
          </w:p>
        </w:tc>
      </w:tr>
      <w:tr w:rsidR="002075EF" w14:paraId="6F38AB1B" w14:textId="77777777" w:rsidTr="00B35BFA">
        <w:trPr>
          <w:trHeight w:val="340"/>
        </w:trPr>
        <w:tc>
          <w:tcPr>
            <w:tcW w:w="9005" w:type="dxa"/>
            <w:vAlign w:val="center"/>
          </w:tcPr>
          <w:p w14:paraId="6C400625" w14:textId="77777777" w:rsidR="002075EF" w:rsidRPr="004C301C" w:rsidRDefault="002075EF" w:rsidP="00427D36">
            <w:pPr>
              <w:pStyle w:val="Paragrafoelenco"/>
              <w:numPr>
                <w:ilvl w:val="0"/>
                <w:numId w:val="20"/>
              </w:numPr>
              <w:spacing w:before="100" w:beforeAutospacing="1"/>
              <w:ind w:left="69" w:firstLine="291"/>
              <w:rPr>
                <w:color w:val="000000"/>
                <w:szCs w:val="27"/>
              </w:rPr>
            </w:pPr>
            <w:r w:rsidRPr="004C301C">
              <w:rPr>
                <w:color w:val="000000"/>
                <w:szCs w:val="27"/>
              </w:rPr>
              <w:t>Corretto utilizzo delle assemblee e dei collettivi di classe</w:t>
            </w:r>
          </w:p>
        </w:tc>
      </w:tr>
      <w:tr w:rsidR="002075EF" w14:paraId="342EC195" w14:textId="77777777" w:rsidTr="00B35BFA">
        <w:trPr>
          <w:trHeight w:val="340"/>
        </w:trPr>
        <w:tc>
          <w:tcPr>
            <w:tcW w:w="9005" w:type="dxa"/>
            <w:vAlign w:val="center"/>
          </w:tcPr>
          <w:p w14:paraId="6C0919C6" w14:textId="77777777" w:rsidR="002075EF" w:rsidRPr="004C301C" w:rsidRDefault="002075EF" w:rsidP="00427D36">
            <w:pPr>
              <w:pStyle w:val="Paragrafoelenco"/>
              <w:numPr>
                <w:ilvl w:val="0"/>
                <w:numId w:val="20"/>
              </w:numPr>
              <w:spacing w:before="100" w:beforeAutospacing="1"/>
              <w:ind w:left="69" w:firstLine="291"/>
              <w:rPr>
                <w:color w:val="000000"/>
                <w:szCs w:val="27"/>
              </w:rPr>
            </w:pPr>
            <w:r w:rsidRPr="004C301C">
              <w:rPr>
                <w:color w:val="000000"/>
                <w:szCs w:val="27"/>
              </w:rPr>
              <w:t>Partecipazione responsabile ai corsi di recupero</w:t>
            </w:r>
          </w:p>
        </w:tc>
      </w:tr>
      <w:tr w:rsidR="002075EF" w14:paraId="2B27A5C9" w14:textId="77777777" w:rsidTr="00B35BFA">
        <w:trPr>
          <w:trHeight w:val="340"/>
        </w:trPr>
        <w:tc>
          <w:tcPr>
            <w:tcW w:w="9005" w:type="dxa"/>
            <w:vAlign w:val="center"/>
          </w:tcPr>
          <w:p w14:paraId="00C54654" w14:textId="77777777" w:rsidR="002075EF" w:rsidRPr="004C301C" w:rsidRDefault="002075EF" w:rsidP="00427D36">
            <w:pPr>
              <w:pStyle w:val="Paragrafoelenco"/>
              <w:numPr>
                <w:ilvl w:val="0"/>
                <w:numId w:val="20"/>
              </w:numPr>
              <w:spacing w:before="100" w:beforeAutospacing="1"/>
              <w:ind w:left="69" w:firstLine="291"/>
              <w:rPr>
                <w:color w:val="000000"/>
                <w:szCs w:val="27"/>
              </w:rPr>
            </w:pPr>
            <w:r w:rsidRPr="004C301C">
              <w:rPr>
                <w:color w:val="000000"/>
                <w:szCs w:val="27"/>
              </w:rPr>
              <w:t>Svolgimento dei compiti assegnati per casa</w:t>
            </w:r>
          </w:p>
        </w:tc>
      </w:tr>
    </w:tbl>
    <w:p w14:paraId="2B0FDC60" w14:textId="77777777" w:rsidR="00D634D7" w:rsidRDefault="00D634D7" w:rsidP="001463E4">
      <w:pPr>
        <w:pStyle w:val="NormaleWeb"/>
        <w:pBdr>
          <w:top w:val="single" w:sz="4" w:space="1" w:color="auto"/>
          <w:left w:val="single" w:sz="4" w:space="4" w:color="auto"/>
          <w:bottom w:val="single" w:sz="4" w:space="1" w:color="auto"/>
          <w:right w:val="single" w:sz="4" w:space="4" w:color="auto"/>
        </w:pBdr>
        <w:shd w:val="clear" w:color="auto" w:fill="C6D9F1" w:themeFill="text2" w:themeFillTint="33"/>
        <w:jc w:val="center"/>
        <w:rPr>
          <w:color w:val="000000"/>
        </w:rPr>
      </w:pPr>
      <w:r>
        <w:rPr>
          <w:b/>
          <w:bCs/>
          <w:color w:val="000000"/>
          <w:szCs w:val="27"/>
        </w:rPr>
        <w:t>IMPEGNI RICHIESTI ALLE FAMIGLIE</w:t>
      </w:r>
    </w:p>
    <w:p w14:paraId="1A861160" w14:textId="77777777" w:rsidR="00427D36" w:rsidRPr="00802F4B" w:rsidRDefault="00427D36" w:rsidP="00427D36">
      <w:pPr>
        <w:pStyle w:val="Paragrafoelenco"/>
        <w:numPr>
          <w:ilvl w:val="0"/>
          <w:numId w:val="34"/>
        </w:numPr>
      </w:pPr>
      <w:r w:rsidRPr="00802F4B">
        <w:t>Conoscenza del "Regolamento d'Istituto", del Piano scolastico per la didattica digitale integrata e del Regolamento per la DDI</w:t>
      </w:r>
    </w:p>
    <w:p w14:paraId="24555E70" w14:textId="77777777" w:rsidR="00427D36" w:rsidRPr="006C20CB" w:rsidRDefault="00427D36" w:rsidP="00427D36">
      <w:pPr>
        <w:pStyle w:val="Paragrafoelenco"/>
        <w:numPr>
          <w:ilvl w:val="0"/>
          <w:numId w:val="34"/>
        </w:numPr>
      </w:pPr>
      <w:r w:rsidRPr="006C20CB">
        <w:t>Controllo delle assenze dei ritardi e delle uscite anticipate, con immediata giustificazione per gli alunni minorenni</w:t>
      </w:r>
    </w:p>
    <w:p w14:paraId="7A14C69D" w14:textId="77777777" w:rsidR="00427D36" w:rsidRDefault="00427D36" w:rsidP="00427D36">
      <w:pPr>
        <w:pStyle w:val="Paragrafoelenco"/>
        <w:numPr>
          <w:ilvl w:val="0"/>
          <w:numId w:val="34"/>
        </w:numPr>
      </w:pPr>
      <w:r w:rsidRPr="006C20CB">
        <w:t>Collaborazione con i docenti sul piano educativo, anche attraverso gli incontri periodici individuali e collegiali</w:t>
      </w:r>
    </w:p>
    <w:p w14:paraId="0A146804" w14:textId="77777777" w:rsidR="00D634D7" w:rsidRPr="00427D36" w:rsidRDefault="00427D36" w:rsidP="00427D36">
      <w:pPr>
        <w:pStyle w:val="Paragrafoelenco"/>
        <w:numPr>
          <w:ilvl w:val="0"/>
          <w:numId w:val="34"/>
        </w:numPr>
      </w:pPr>
      <w:r w:rsidRPr="006C20CB">
        <w:t>Altro</w:t>
      </w:r>
      <w:proofErr w:type="gramStart"/>
      <w:r w:rsidRPr="006C20CB">
        <w:t xml:space="preserve"> </w:t>
      </w:r>
      <w:bookmarkStart w:id="17" w:name="bookmark=id.44sinio" w:colFirst="0" w:colLast="0"/>
      <w:bookmarkEnd w:id="17"/>
      <w:r>
        <w:t>….</w:t>
      </w:r>
      <w:proofErr w:type="gramEnd"/>
      <w:r>
        <w:t>.</w:t>
      </w:r>
      <w:r w:rsidRPr="006C20CB">
        <w:rPr>
          <w:u w:val="single"/>
        </w:rPr>
        <w:t> </w:t>
      </w:r>
    </w:p>
    <w:p w14:paraId="4BE71DC5" w14:textId="77777777" w:rsidR="00427D36" w:rsidRPr="00427D36" w:rsidRDefault="00427D36" w:rsidP="00427D36">
      <w:pPr>
        <w:pStyle w:val="Paragrafoelenco"/>
        <w:numPr>
          <w:ilvl w:val="0"/>
          <w:numId w:val="34"/>
        </w:numPr>
      </w:pPr>
    </w:p>
    <w:p w14:paraId="044E4C6B" w14:textId="77777777" w:rsidR="006520F5" w:rsidRPr="004C74D0" w:rsidRDefault="006520F5" w:rsidP="004C74D0">
      <w:pPr>
        <w:pStyle w:val="NormaleWeb"/>
        <w:pBdr>
          <w:top w:val="single" w:sz="4" w:space="1" w:color="auto"/>
          <w:left w:val="single" w:sz="4" w:space="4" w:color="auto"/>
          <w:bottom w:val="single" w:sz="4" w:space="1" w:color="auto"/>
          <w:right w:val="single" w:sz="4" w:space="4" w:color="auto"/>
        </w:pBdr>
        <w:shd w:val="clear" w:color="auto" w:fill="C6D9F1" w:themeFill="text2" w:themeFillTint="33"/>
        <w:jc w:val="center"/>
        <w:rPr>
          <w:b/>
          <w:bCs/>
          <w:color w:val="000000"/>
          <w:szCs w:val="27"/>
        </w:rPr>
      </w:pPr>
      <w:r w:rsidRPr="004C74D0">
        <w:rPr>
          <w:b/>
          <w:bCs/>
          <w:color w:val="000000"/>
          <w:szCs w:val="27"/>
        </w:rPr>
        <w:t>ATTIVITA’ INTEGRATIVE COMPLEMENTARI</w:t>
      </w:r>
    </w:p>
    <w:p w14:paraId="1CE855EB" w14:textId="6F78B6F7" w:rsidR="009D5660" w:rsidRPr="004C74D0" w:rsidRDefault="00427D36" w:rsidP="004C74D0">
      <w:pPr>
        <w:pBdr>
          <w:top w:val="nil"/>
          <w:left w:val="nil"/>
          <w:bottom w:val="nil"/>
          <w:right w:val="nil"/>
          <w:between w:val="nil"/>
        </w:pBdr>
        <w:jc w:val="both"/>
        <w:rPr>
          <w:rStyle w:val="Enfasigrassetto"/>
          <w:b w:val="0"/>
          <w:bCs w:val="0"/>
          <w:color w:val="000000"/>
        </w:rPr>
      </w:pPr>
      <w:r>
        <w:rPr>
          <w:color w:val="000000"/>
        </w:rPr>
        <w:t xml:space="preserve">Per attività integrative complementari si intendono tutte quelle attività che richiedono una partecipazione non episodica, ma continuativa, oppure che prevedano l’elaborazione di materiali o la produzione di lavori. </w:t>
      </w:r>
      <w:r w:rsidRPr="00802F4B">
        <w:rPr>
          <w:color w:val="000000"/>
        </w:rPr>
        <w:t>(</w:t>
      </w:r>
      <w:r w:rsidRPr="00802F4B">
        <w:rPr>
          <w:i/>
          <w:color w:val="000000"/>
        </w:rPr>
        <w:t>Ad esempio: Olimpiadi, Certificazioni linguistiche, Concorsi, Ciclo di conferenze con attestato, Gruppo teatrale, Giornalino scolastico, rappresentanza studentesca, Partecipazione alle attività di accoglienza/orientamento in entrata, Progetti</w:t>
      </w:r>
      <w:r>
        <w:rPr>
          <w:color w:val="000000"/>
        </w:rPr>
        <w:t>).</w:t>
      </w:r>
    </w:p>
    <w:p w14:paraId="1834E33A" w14:textId="77777777" w:rsidR="00427D36" w:rsidRPr="00071941" w:rsidRDefault="00E51ADA" w:rsidP="00E51ADA">
      <w:pPr>
        <w:pStyle w:val="NormaleWeb"/>
        <w:rPr>
          <w:rStyle w:val="Enfasigrassetto"/>
        </w:rPr>
      </w:pPr>
      <w:r w:rsidRPr="00071941">
        <w:rPr>
          <w:rStyle w:val="Enfasigrassetto"/>
        </w:rPr>
        <w:t>RACCORDI INTERDISCIPLINARI</w:t>
      </w:r>
    </w:p>
    <w:tbl>
      <w:tblPr>
        <w:tblStyle w:val="Grigliatabella"/>
        <w:tblW w:w="5000" w:type="pct"/>
        <w:tblLook w:val="04A0" w:firstRow="1" w:lastRow="0" w:firstColumn="1" w:lastColumn="0" w:noHBand="0" w:noVBand="1"/>
      </w:tblPr>
      <w:tblGrid>
        <w:gridCol w:w="3527"/>
        <w:gridCol w:w="3345"/>
        <w:gridCol w:w="2756"/>
      </w:tblGrid>
      <w:tr w:rsidR="00E51ADA" w:rsidRPr="00071941" w14:paraId="751984FB" w14:textId="77777777" w:rsidTr="00B35BFA">
        <w:trPr>
          <w:trHeight w:val="481"/>
        </w:trPr>
        <w:tc>
          <w:tcPr>
            <w:tcW w:w="1832" w:type="pct"/>
            <w:vAlign w:val="center"/>
          </w:tcPr>
          <w:p w14:paraId="3FFDED28" w14:textId="77777777" w:rsidR="00E51ADA" w:rsidRPr="00071941" w:rsidRDefault="00E51ADA" w:rsidP="00B35BFA">
            <w:pPr>
              <w:pStyle w:val="Paragrafoelenco"/>
              <w:ind w:left="0"/>
              <w:jc w:val="center"/>
              <w:rPr>
                <w:b/>
                <w:sz w:val="22"/>
              </w:rPr>
            </w:pPr>
            <w:r w:rsidRPr="00071941">
              <w:rPr>
                <w:b/>
                <w:sz w:val="22"/>
              </w:rPr>
              <w:t>DENOMINAZIONE ATTIVITA’</w:t>
            </w:r>
          </w:p>
        </w:tc>
        <w:tc>
          <w:tcPr>
            <w:tcW w:w="1737" w:type="pct"/>
            <w:vAlign w:val="center"/>
          </w:tcPr>
          <w:p w14:paraId="0B7FDD25" w14:textId="77777777" w:rsidR="00E51ADA" w:rsidRPr="00071941" w:rsidRDefault="00E51ADA" w:rsidP="00B35BFA">
            <w:pPr>
              <w:pStyle w:val="Paragrafoelenco"/>
              <w:ind w:left="0"/>
              <w:jc w:val="center"/>
              <w:rPr>
                <w:b/>
                <w:sz w:val="22"/>
              </w:rPr>
            </w:pPr>
            <w:r w:rsidRPr="00071941">
              <w:rPr>
                <w:b/>
                <w:sz w:val="22"/>
              </w:rPr>
              <w:t>DISCIPLINE COINVOLTE</w:t>
            </w:r>
          </w:p>
        </w:tc>
        <w:tc>
          <w:tcPr>
            <w:tcW w:w="1431" w:type="pct"/>
            <w:vAlign w:val="center"/>
          </w:tcPr>
          <w:p w14:paraId="43537E1A" w14:textId="77777777" w:rsidR="00E51ADA" w:rsidRPr="00071941" w:rsidRDefault="00E51ADA" w:rsidP="00B35BFA">
            <w:pPr>
              <w:pStyle w:val="Paragrafoelenco"/>
              <w:ind w:left="0"/>
              <w:jc w:val="center"/>
              <w:rPr>
                <w:b/>
                <w:sz w:val="22"/>
              </w:rPr>
            </w:pPr>
            <w:r w:rsidRPr="00071941">
              <w:rPr>
                <w:b/>
                <w:sz w:val="22"/>
              </w:rPr>
              <w:t>PERIODO</w:t>
            </w:r>
          </w:p>
        </w:tc>
      </w:tr>
      <w:tr w:rsidR="00E51ADA" w14:paraId="6676D478" w14:textId="77777777" w:rsidTr="00B35BFA">
        <w:tc>
          <w:tcPr>
            <w:tcW w:w="1832" w:type="pct"/>
            <w:vAlign w:val="center"/>
          </w:tcPr>
          <w:p w14:paraId="6F0F93B5" w14:textId="77777777" w:rsidR="00E51ADA" w:rsidRDefault="00E51ADA" w:rsidP="00B35BFA">
            <w:pPr>
              <w:pStyle w:val="Paragrafoelenco"/>
              <w:ind w:left="0"/>
            </w:pPr>
          </w:p>
        </w:tc>
        <w:tc>
          <w:tcPr>
            <w:tcW w:w="1737" w:type="pct"/>
            <w:vAlign w:val="center"/>
          </w:tcPr>
          <w:p w14:paraId="43A270C7" w14:textId="77777777" w:rsidR="00E51ADA" w:rsidRDefault="00E51ADA" w:rsidP="00B35BFA">
            <w:pPr>
              <w:pStyle w:val="Paragrafoelenco"/>
              <w:ind w:left="0"/>
            </w:pPr>
          </w:p>
        </w:tc>
        <w:tc>
          <w:tcPr>
            <w:tcW w:w="1431" w:type="pct"/>
            <w:vAlign w:val="center"/>
          </w:tcPr>
          <w:p w14:paraId="49CD5D08" w14:textId="77777777" w:rsidR="00E51ADA" w:rsidRDefault="00E51ADA" w:rsidP="00B35BFA">
            <w:pPr>
              <w:pStyle w:val="Paragrafoelenco"/>
              <w:ind w:left="0"/>
            </w:pPr>
          </w:p>
        </w:tc>
      </w:tr>
      <w:tr w:rsidR="00E51ADA" w14:paraId="260A5B5C" w14:textId="77777777" w:rsidTr="00B35BFA">
        <w:tc>
          <w:tcPr>
            <w:tcW w:w="1832" w:type="pct"/>
            <w:vAlign w:val="center"/>
          </w:tcPr>
          <w:p w14:paraId="77C1F441" w14:textId="77777777" w:rsidR="00E51ADA" w:rsidRDefault="00E51ADA" w:rsidP="00B35BFA">
            <w:pPr>
              <w:pStyle w:val="Paragrafoelenco"/>
              <w:ind w:left="0"/>
            </w:pPr>
          </w:p>
        </w:tc>
        <w:tc>
          <w:tcPr>
            <w:tcW w:w="1737" w:type="pct"/>
            <w:vAlign w:val="center"/>
          </w:tcPr>
          <w:p w14:paraId="66C45AB2" w14:textId="77777777" w:rsidR="00E51ADA" w:rsidRDefault="00E51ADA" w:rsidP="00B35BFA">
            <w:pPr>
              <w:pStyle w:val="Paragrafoelenco"/>
              <w:ind w:left="0"/>
            </w:pPr>
          </w:p>
        </w:tc>
        <w:tc>
          <w:tcPr>
            <w:tcW w:w="1431" w:type="pct"/>
            <w:vAlign w:val="center"/>
          </w:tcPr>
          <w:p w14:paraId="15D84CE3" w14:textId="77777777" w:rsidR="00E51ADA" w:rsidRDefault="00E51ADA" w:rsidP="00B35BFA">
            <w:pPr>
              <w:pStyle w:val="Paragrafoelenco"/>
              <w:ind w:left="0"/>
            </w:pPr>
          </w:p>
        </w:tc>
      </w:tr>
      <w:tr w:rsidR="00E51ADA" w14:paraId="755C16FB" w14:textId="77777777" w:rsidTr="00B35BFA">
        <w:tc>
          <w:tcPr>
            <w:tcW w:w="1832" w:type="pct"/>
            <w:vAlign w:val="center"/>
          </w:tcPr>
          <w:p w14:paraId="765FA96B" w14:textId="77777777" w:rsidR="00E51ADA" w:rsidRDefault="00E51ADA" w:rsidP="00B35BFA">
            <w:pPr>
              <w:pStyle w:val="Paragrafoelenco"/>
              <w:ind w:left="0"/>
            </w:pPr>
          </w:p>
        </w:tc>
        <w:tc>
          <w:tcPr>
            <w:tcW w:w="1737" w:type="pct"/>
            <w:vAlign w:val="center"/>
          </w:tcPr>
          <w:p w14:paraId="4EF35546" w14:textId="77777777" w:rsidR="00E51ADA" w:rsidRDefault="00E51ADA" w:rsidP="00B35BFA">
            <w:pPr>
              <w:pStyle w:val="Paragrafoelenco"/>
              <w:ind w:left="0"/>
            </w:pPr>
          </w:p>
        </w:tc>
        <w:tc>
          <w:tcPr>
            <w:tcW w:w="1431" w:type="pct"/>
            <w:vAlign w:val="center"/>
          </w:tcPr>
          <w:p w14:paraId="681B2B61" w14:textId="77777777" w:rsidR="00E51ADA" w:rsidRDefault="00E51ADA" w:rsidP="00B35BFA">
            <w:pPr>
              <w:pStyle w:val="Paragrafoelenco"/>
              <w:ind w:left="0"/>
            </w:pPr>
          </w:p>
        </w:tc>
      </w:tr>
      <w:tr w:rsidR="00E51ADA" w14:paraId="49592EDE" w14:textId="77777777" w:rsidTr="00B35BFA">
        <w:tc>
          <w:tcPr>
            <w:tcW w:w="1832" w:type="pct"/>
            <w:vAlign w:val="center"/>
          </w:tcPr>
          <w:p w14:paraId="68EA86DA" w14:textId="77777777" w:rsidR="00E51ADA" w:rsidRDefault="00E51ADA" w:rsidP="00B35BFA">
            <w:pPr>
              <w:pStyle w:val="Paragrafoelenco"/>
              <w:ind w:left="0"/>
            </w:pPr>
          </w:p>
        </w:tc>
        <w:tc>
          <w:tcPr>
            <w:tcW w:w="1737" w:type="pct"/>
            <w:vAlign w:val="center"/>
          </w:tcPr>
          <w:p w14:paraId="08445A27" w14:textId="77777777" w:rsidR="00E51ADA" w:rsidRDefault="00E51ADA" w:rsidP="00B35BFA">
            <w:pPr>
              <w:pStyle w:val="Paragrafoelenco"/>
              <w:ind w:left="0"/>
            </w:pPr>
          </w:p>
        </w:tc>
        <w:tc>
          <w:tcPr>
            <w:tcW w:w="1431" w:type="pct"/>
            <w:vAlign w:val="center"/>
          </w:tcPr>
          <w:p w14:paraId="41432E6F" w14:textId="77777777" w:rsidR="00E51ADA" w:rsidRDefault="00E51ADA" w:rsidP="00B35BFA">
            <w:pPr>
              <w:pStyle w:val="Paragrafoelenco"/>
              <w:ind w:left="0"/>
            </w:pPr>
          </w:p>
        </w:tc>
      </w:tr>
    </w:tbl>
    <w:p w14:paraId="7D67CC9E" w14:textId="77777777" w:rsidR="00E51ADA" w:rsidRDefault="00E51ADA" w:rsidP="00E51ADA">
      <w:pPr>
        <w:pStyle w:val="NormaleWeb"/>
        <w:rPr>
          <w:rStyle w:val="Enfasigrassetto"/>
        </w:rPr>
      </w:pPr>
      <w:r w:rsidRPr="00071941">
        <w:rPr>
          <w:rStyle w:val="Enfasigrassetto"/>
        </w:rPr>
        <w:t>PROGETTI EXTRACURRICULARI</w:t>
      </w:r>
    </w:p>
    <w:tbl>
      <w:tblPr>
        <w:tblStyle w:val="Grigliatabella"/>
        <w:tblW w:w="0" w:type="auto"/>
        <w:tblLook w:val="04A0" w:firstRow="1" w:lastRow="0" w:firstColumn="1" w:lastColumn="0" w:noHBand="0" w:noVBand="1"/>
      </w:tblPr>
      <w:tblGrid>
        <w:gridCol w:w="4035"/>
        <w:gridCol w:w="2816"/>
        <w:gridCol w:w="2777"/>
      </w:tblGrid>
      <w:tr w:rsidR="00E51ADA" w:rsidRPr="00071941" w14:paraId="31D857C1" w14:textId="77777777" w:rsidTr="00B35BFA">
        <w:tc>
          <w:tcPr>
            <w:tcW w:w="4644" w:type="dxa"/>
            <w:vAlign w:val="center"/>
          </w:tcPr>
          <w:p w14:paraId="1221BEAA" w14:textId="77777777" w:rsidR="00E51ADA" w:rsidRPr="00071941" w:rsidRDefault="00E51ADA" w:rsidP="00B35BFA">
            <w:pPr>
              <w:pStyle w:val="Paragrafoelenco"/>
              <w:ind w:left="0"/>
              <w:jc w:val="center"/>
              <w:rPr>
                <w:b/>
                <w:sz w:val="22"/>
              </w:rPr>
            </w:pPr>
            <w:r w:rsidRPr="00071941">
              <w:rPr>
                <w:b/>
                <w:sz w:val="22"/>
              </w:rPr>
              <w:lastRenderedPageBreak/>
              <w:t>DENOMINAZIONE</w:t>
            </w:r>
            <w:r>
              <w:rPr>
                <w:b/>
                <w:sz w:val="22"/>
              </w:rPr>
              <w:t xml:space="preserve"> </w:t>
            </w:r>
            <w:r w:rsidRPr="00071941">
              <w:rPr>
                <w:b/>
                <w:sz w:val="22"/>
              </w:rPr>
              <w:t>PROGETTO</w:t>
            </w:r>
          </w:p>
        </w:tc>
        <w:tc>
          <w:tcPr>
            <w:tcW w:w="3119" w:type="dxa"/>
            <w:vAlign w:val="center"/>
          </w:tcPr>
          <w:p w14:paraId="339C3D93" w14:textId="77777777" w:rsidR="00E51ADA" w:rsidRPr="00071941" w:rsidRDefault="00E51ADA" w:rsidP="00B35BFA">
            <w:pPr>
              <w:pStyle w:val="Paragrafoelenco"/>
              <w:ind w:left="0"/>
              <w:jc w:val="center"/>
              <w:rPr>
                <w:b/>
                <w:sz w:val="22"/>
              </w:rPr>
            </w:pPr>
            <w:r w:rsidRPr="00071941">
              <w:rPr>
                <w:b/>
                <w:sz w:val="22"/>
              </w:rPr>
              <w:t>ALUNNI PARTECIPANTI</w:t>
            </w:r>
          </w:p>
        </w:tc>
        <w:tc>
          <w:tcPr>
            <w:tcW w:w="2843" w:type="dxa"/>
            <w:vAlign w:val="center"/>
          </w:tcPr>
          <w:p w14:paraId="0BF304A0" w14:textId="77777777" w:rsidR="00E51ADA" w:rsidRPr="00071941" w:rsidRDefault="00E51ADA" w:rsidP="00B35BFA">
            <w:pPr>
              <w:pStyle w:val="Paragrafoelenco"/>
              <w:ind w:left="0"/>
              <w:jc w:val="center"/>
              <w:rPr>
                <w:b/>
                <w:sz w:val="22"/>
              </w:rPr>
            </w:pPr>
            <w:r w:rsidRPr="00071941">
              <w:rPr>
                <w:b/>
                <w:sz w:val="22"/>
              </w:rPr>
              <w:t>N° ORE</w:t>
            </w:r>
          </w:p>
          <w:p w14:paraId="050527E6" w14:textId="77777777" w:rsidR="00E51ADA" w:rsidRPr="00071941" w:rsidRDefault="00E51ADA" w:rsidP="00B35BFA">
            <w:pPr>
              <w:pStyle w:val="Paragrafoelenco"/>
              <w:ind w:left="0"/>
              <w:jc w:val="center"/>
              <w:rPr>
                <w:b/>
                <w:sz w:val="22"/>
              </w:rPr>
            </w:pPr>
            <w:r w:rsidRPr="00071941">
              <w:rPr>
                <w:b/>
                <w:sz w:val="22"/>
              </w:rPr>
              <w:t>EXTRACURRICULARI</w:t>
            </w:r>
          </w:p>
        </w:tc>
      </w:tr>
      <w:tr w:rsidR="00E51ADA" w:rsidRPr="005D2998" w14:paraId="7A031CCA" w14:textId="77777777" w:rsidTr="00B35BFA">
        <w:tc>
          <w:tcPr>
            <w:tcW w:w="4644" w:type="dxa"/>
            <w:vAlign w:val="center"/>
          </w:tcPr>
          <w:p w14:paraId="53AB5F9A" w14:textId="77777777" w:rsidR="00E51ADA" w:rsidRPr="005D2998" w:rsidRDefault="00E51ADA" w:rsidP="00B35BFA">
            <w:pPr>
              <w:rPr>
                <w:b/>
                <w:bCs/>
              </w:rPr>
            </w:pPr>
          </w:p>
        </w:tc>
        <w:tc>
          <w:tcPr>
            <w:tcW w:w="3119" w:type="dxa"/>
            <w:vAlign w:val="center"/>
          </w:tcPr>
          <w:p w14:paraId="707F84A3" w14:textId="77777777" w:rsidR="00E51ADA" w:rsidRPr="005D2998" w:rsidRDefault="00E51ADA" w:rsidP="00B35BFA">
            <w:pPr>
              <w:rPr>
                <w:b/>
                <w:bCs/>
              </w:rPr>
            </w:pPr>
          </w:p>
        </w:tc>
        <w:tc>
          <w:tcPr>
            <w:tcW w:w="2843" w:type="dxa"/>
            <w:vAlign w:val="center"/>
          </w:tcPr>
          <w:p w14:paraId="67105E6B" w14:textId="77777777" w:rsidR="00E51ADA" w:rsidRPr="005D2998" w:rsidRDefault="00E51ADA" w:rsidP="00B35BFA">
            <w:pPr>
              <w:rPr>
                <w:b/>
                <w:bCs/>
              </w:rPr>
            </w:pPr>
          </w:p>
        </w:tc>
      </w:tr>
      <w:tr w:rsidR="00E51ADA" w:rsidRPr="005D2998" w14:paraId="43FDEFF5" w14:textId="77777777" w:rsidTr="00B35BFA">
        <w:tc>
          <w:tcPr>
            <w:tcW w:w="4644" w:type="dxa"/>
            <w:vAlign w:val="center"/>
          </w:tcPr>
          <w:p w14:paraId="64745D21" w14:textId="77777777" w:rsidR="00E51ADA" w:rsidRPr="005D2998" w:rsidRDefault="00E51ADA" w:rsidP="00B35BFA">
            <w:pPr>
              <w:rPr>
                <w:b/>
                <w:bCs/>
              </w:rPr>
            </w:pPr>
          </w:p>
        </w:tc>
        <w:tc>
          <w:tcPr>
            <w:tcW w:w="3119" w:type="dxa"/>
            <w:vAlign w:val="center"/>
          </w:tcPr>
          <w:p w14:paraId="5F259C9E" w14:textId="77777777" w:rsidR="00E51ADA" w:rsidRPr="005D2998" w:rsidRDefault="00E51ADA" w:rsidP="00B35BFA">
            <w:pPr>
              <w:rPr>
                <w:b/>
                <w:bCs/>
              </w:rPr>
            </w:pPr>
          </w:p>
        </w:tc>
        <w:tc>
          <w:tcPr>
            <w:tcW w:w="2843" w:type="dxa"/>
            <w:vAlign w:val="center"/>
          </w:tcPr>
          <w:p w14:paraId="40F64D3D" w14:textId="77777777" w:rsidR="00E51ADA" w:rsidRPr="005D2998" w:rsidRDefault="00E51ADA" w:rsidP="00B35BFA">
            <w:pPr>
              <w:rPr>
                <w:b/>
                <w:bCs/>
              </w:rPr>
            </w:pPr>
          </w:p>
        </w:tc>
      </w:tr>
      <w:tr w:rsidR="00E51ADA" w:rsidRPr="005D2998" w14:paraId="41FFC0E3" w14:textId="77777777" w:rsidTr="00B35BFA">
        <w:tc>
          <w:tcPr>
            <w:tcW w:w="4644" w:type="dxa"/>
            <w:vAlign w:val="center"/>
          </w:tcPr>
          <w:p w14:paraId="7FEB58D3" w14:textId="77777777" w:rsidR="00E51ADA" w:rsidRPr="005D2998" w:rsidRDefault="00E51ADA" w:rsidP="00B35BFA">
            <w:pPr>
              <w:rPr>
                <w:b/>
                <w:bCs/>
              </w:rPr>
            </w:pPr>
          </w:p>
        </w:tc>
        <w:tc>
          <w:tcPr>
            <w:tcW w:w="3119" w:type="dxa"/>
            <w:vAlign w:val="center"/>
          </w:tcPr>
          <w:p w14:paraId="02BB9A28" w14:textId="77777777" w:rsidR="00E51ADA" w:rsidRPr="005D2998" w:rsidRDefault="00E51ADA" w:rsidP="00B35BFA">
            <w:pPr>
              <w:rPr>
                <w:b/>
                <w:bCs/>
              </w:rPr>
            </w:pPr>
          </w:p>
        </w:tc>
        <w:tc>
          <w:tcPr>
            <w:tcW w:w="2843" w:type="dxa"/>
            <w:vAlign w:val="center"/>
          </w:tcPr>
          <w:p w14:paraId="72159B9D" w14:textId="77777777" w:rsidR="00E51ADA" w:rsidRPr="005D2998" w:rsidRDefault="00E51ADA" w:rsidP="00B35BFA">
            <w:pPr>
              <w:rPr>
                <w:b/>
                <w:bCs/>
              </w:rPr>
            </w:pPr>
          </w:p>
        </w:tc>
      </w:tr>
    </w:tbl>
    <w:p w14:paraId="0B978FC5" w14:textId="77777777" w:rsidR="006520F5" w:rsidRDefault="006520F5" w:rsidP="006520F5">
      <w:pPr>
        <w:pStyle w:val="NormaleWeb"/>
        <w:jc w:val="center"/>
        <w:rPr>
          <w:b/>
          <w:bCs/>
          <w:color w:val="000000"/>
          <w:szCs w:val="27"/>
        </w:rPr>
      </w:pPr>
    </w:p>
    <w:p w14:paraId="50734119" w14:textId="77777777" w:rsidR="00D634D7" w:rsidRDefault="00D634D7" w:rsidP="001463E4">
      <w:pPr>
        <w:pStyle w:val="NormaleWeb"/>
        <w:pBdr>
          <w:top w:val="single" w:sz="4" w:space="1" w:color="auto"/>
          <w:left w:val="single" w:sz="4" w:space="4" w:color="auto"/>
          <w:bottom w:val="single" w:sz="4" w:space="1" w:color="auto"/>
          <w:right w:val="single" w:sz="4" w:space="4" w:color="auto"/>
        </w:pBdr>
        <w:shd w:val="clear" w:color="auto" w:fill="C6D9F1" w:themeFill="text2" w:themeFillTint="33"/>
        <w:jc w:val="center"/>
        <w:rPr>
          <w:color w:val="000000"/>
          <w:szCs w:val="27"/>
        </w:rPr>
      </w:pPr>
      <w:r>
        <w:rPr>
          <w:b/>
          <w:bCs/>
          <w:color w:val="000000"/>
          <w:szCs w:val="27"/>
        </w:rPr>
        <w:t>ATTIVITA' EXTRACURRICULAR</w:t>
      </w:r>
      <w:r w:rsidR="00DD4B3A">
        <w:rPr>
          <w:b/>
          <w:bCs/>
          <w:color w:val="000000"/>
          <w:szCs w:val="27"/>
        </w:rPr>
        <w:t>I</w:t>
      </w:r>
      <w:r w:rsidR="00CB7A7B" w:rsidRPr="00CB7A7B">
        <w:rPr>
          <w:rStyle w:val="Rimandonotadichiusura"/>
          <w:b/>
          <w:bCs/>
          <w:color w:val="000000"/>
          <w:szCs w:val="27"/>
        </w:rPr>
        <w:endnoteReference w:customMarkFollows="1" w:id="1"/>
        <w:sym w:font="Symbol" w:char="F02A"/>
      </w:r>
    </w:p>
    <w:tbl>
      <w:tblPr>
        <w:tblW w:w="0" w:type="auto"/>
        <w:tblInd w:w="357" w:type="dxa"/>
        <w:tblLook w:val="04A0" w:firstRow="1" w:lastRow="0" w:firstColumn="1" w:lastColumn="0" w:noHBand="0" w:noVBand="1"/>
      </w:tblPr>
      <w:tblGrid>
        <w:gridCol w:w="453"/>
        <w:gridCol w:w="8828"/>
      </w:tblGrid>
      <w:tr w:rsidR="00DB649A" w14:paraId="52AAB8F1" w14:textId="77777777" w:rsidTr="00DB649A">
        <w:trPr>
          <w:trHeight w:val="340"/>
        </w:trPr>
        <w:tc>
          <w:tcPr>
            <w:tcW w:w="453" w:type="dxa"/>
            <w:vAlign w:val="center"/>
          </w:tcPr>
          <w:p w14:paraId="70952F53" w14:textId="77777777" w:rsidR="00DB649A" w:rsidRPr="00067F17" w:rsidRDefault="00DB649A" w:rsidP="00DB649A">
            <w:pPr>
              <w:spacing w:before="100" w:beforeAutospacing="1"/>
              <w:rPr>
                <w:color w:val="000000"/>
                <w:szCs w:val="27"/>
              </w:rPr>
            </w:pPr>
            <w:bookmarkStart w:id="18" w:name="Controllo74"/>
            <w:bookmarkEnd w:id="18"/>
          </w:p>
        </w:tc>
        <w:tc>
          <w:tcPr>
            <w:tcW w:w="8828" w:type="dxa"/>
            <w:vAlign w:val="center"/>
          </w:tcPr>
          <w:p w14:paraId="26457BCA" w14:textId="3017FD9E" w:rsidR="00DB649A" w:rsidRPr="00067F17" w:rsidRDefault="00DB649A" w:rsidP="00DB649A">
            <w:pPr>
              <w:spacing w:before="100" w:beforeAutospacing="1"/>
              <w:rPr>
                <w:color w:val="000000"/>
                <w:szCs w:val="27"/>
              </w:rPr>
            </w:pPr>
            <w:sdt>
              <w:sdtPr>
                <w:rPr>
                  <w:color w:val="000000"/>
                </w:rPr>
                <w:id w:val="-831828789"/>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r w:rsidRPr="007C3F5E">
              <w:rPr>
                <w:color w:val="000000"/>
              </w:rPr>
              <w:t>Partecipazione a spettacoli teatrali</w:t>
            </w:r>
          </w:p>
        </w:tc>
      </w:tr>
      <w:tr w:rsidR="00DB649A" w14:paraId="60F1D133" w14:textId="77777777" w:rsidTr="00DB649A">
        <w:trPr>
          <w:trHeight w:val="340"/>
        </w:trPr>
        <w:tc>
          <w:tcPr>
            <w:tcW w:w="453" w:type="dxa"/>
            <w:vAlign w:val="center"/>
          </w:tcPr>
          <w:p w14:paraId="7A85D71B" w14:textId="77777777" w:rsidR="00DB649A" w:rsidRPr="00067F17" w:rsidRDefault="00DB649A" w:rsidP="00DB649A">
            <w:pPr>
              <w:spacing w:before="100" w:beforeAutospacing="1"/>
              <w:rPr>
                <w:color w:val="000000"/>
                <w:szCs w:val="27"/>
              </w:rPr>
            </w:pPr>
            <w:bookmarkStart w:id="19" w:name="Controllo75"/>
            <w:bookmarkEnd w:id="19"/>
          </w:p>
        </w:tc>
        <w:tc>
          <w:tcPr>
            <w:tcW w:w="8828" w:type="dxa"/>
            <w:vAlign w:val="center"/>
          </w:tcPr>
          <w:p w14:paraId="7B9A13AD" w14:textId="6081CFD0" w:rsidR="00DB649A" w:rsidRPr="00067F17" w:rsidRDefault="00DB649A" w:rsidP="00DB649A">
            <w:pPr>
              <w:spacing w:before="100" w:beforeAutospacing="1"/>
              <w:rPr>
                <w:color w:val="000000"/>
                <w:szCs w:val="27"/>
              </w:rPr>
            </w:pPr>
            <w:sdt>
              <w:sdtPr>
                <w:rPr>
                  <w:color w:val="000000"/>
                </w:rPr>
                <w:id w:val="53980352"/>
                <w14:checkbox>
                  <w14:checked w14:val="0"/>
                  <w14:checkedState w14:val="2612" w14:font="MS Gothic"/>
                  <w14:uncheckedState w14:val="2610" w14:font="MS Gothic"/>
                </w14:checkbox>
              </w:sdtPr>
              <w:sdtContent>
                <w:r w:rsidRPr="007C3F5E">
                  <w:rPr>
                    <w:rFonts w:ascii="MS Gothic" w:eastAsia="MS Gothic" w:hAnsi="MS Gothic" w:hint="eastAsia"/>
                    <w:color w:val="000000"/>
                  </w:rPr>
                  <w:t>☐</w:t>
                </w:r>
              </w:sdtContent>
            </w:sdt>
            <w:r w:rsidRPr="007C3F5E">
              <w:rPr>
                <w:color w:val="000000"/>
              </w:rPr>
              <w:t>Partecipazioni a conferenze, incontri organizzati da Enti ed Istituzioni territoriali</w:t>
            </w:r>
          </w:p>
        </w:tc>
      </w:tr>
      <w:tr w:rsidR="00DB649A" w14:paraId="7C3A0A09" w14:textId="77777777" w:rsidTr="00DB649A">
        <w:trPr>
          <w:trHeight w:val="340"/>
        </w:trPr>
        <w:tc>
          <w:tcPr>
            <w:tcW w:w="453" w:type="dxa"/>
            <w:vAlign w:val="center"/>
          </w:tcPr>
          <w:p w14:paraId="37F38D62" w14:textId="77777777" w:rsidR="00DB649A" w:rsidRPr="00067F17" w:rsidRDefault="00DB649A" w:rsidP="00DB649A">
            <w:pPr>
              <w:spacing w:before="100" w:beforeAutospacing="1"/>
              <w:rPr>
                <w:color w:val="000000"/>
                <w:szCs w:val="27"/>
              </w:rPr>
            </w:pPr>
            <w:bookmarkStart w:id="20" w:name="Controllo76"/>
            <w:bookmarkEnd w:id="20"/>
          </w:p>
        </w:tc>
        <w:tc>
          <w:tcPr>
            <w:tcW w:w="8828" w:type="dxa"/>
            <w:vAlign w:val="center"/>
          </w:tcPr>
          <w:p w14:paraId="1583CC1C" w14:textId="13A16A89" w:rsidR="00DB649A" w:rsidRPr="00067F17" w:rsidRDefault="00DB649A" w:rsidP="00DB649A">
            <w:pPr>
              <w:spacing w:before="100" w:beforeAutospacing="1"/>
              <w:rPr>
                <w:color w:val="000000"/>
                <w:szCs w:val="27"/>
              </w:rPr>
            </w:pPr>
            <w:sdt>
              <w:sdtPr>
                <w:rPr>
                  <w:color w:val="000000"/>
                </w:rPr>
                <w:id w:val="-1530173022"/>
                <w14:checkbox>
                  <w14:checked w14:val="0"/>
                  <w14:checkedState w14:val="2612" w14:font="MS Gothic"/>
                  <w14:uncheckedState w14:val="2610" w14:font="MS Gothic"/>
                </w14:checkbox>
              </w:sdtPr>
              <w:sdtContent>
                <w:r w:rsidRPr="007C3F5E">
                  <w:rPr>
                    <w:rFonts w:ascii="MS Gothic" w:eastAsia="MS Gothic" w:hAnsi="MS Gothic" w:hint="eastAsia"/>
                    <w:color w:val="000000"/>
                  </w:rPr>
                  <w:t>☐</w:t>
                </w:r>
              </w:sdtContent>
            </w:sdt>
            <w:r w:rsidRPr="007C3F5E">
              <w:rPr>
                <w:color w:val="000000"/>
              </w:rPr>
              <w:t>Presenze alle manifestazioni civili e culturali della città</w:t>
            </w:r>
          </w:p>
        </w:tc>
      </w:tr>
      <w:tr w:rsidR="00DB649A" w14:paraId="29D3CA4C" w14:textId="77777777" w:rsidTr="00DB649A">
        <w:trPr>
          <w:trHeight w:val="340"/>
        </w:trPr>
        <w:tc>
          <w:tcPr>
            <w:tcW w:w="453" w:type="dxa"/>
            <w:vAlign w:val="center"/>
          </w:tcPr>
          <w:p w14:paraId="59A0007E" w14:textId="77777777" w:rsidR="00DB649A" w:rsidRPr="00067F17" w:rsidRDefault="00DB649A" w:rsidP="00DB649A">
            <w:pPr>
              <w:spacing w:before="100" w:beforeAutospacing="1"/>
              <w:rPr>
                <w:color w:val="000000"/>
                <w:szCs w:val="27"/>
              </w:rPr>
            </w:pPr>
            <w:bookmarkStart w:id="21" w:name="Controllo77"/>
            <w:bookmarkEnd w:id="21"/>
          </w:p>
        </w:tc>
        <w:tc>
          <w:tcPr>
            <w:tcW w:w="8828" w:type="dxa"/>
            <w:vAlign w:val="center"/>
          </w:tcPr>
          <w:p w14:paraId="6A3FBA1D" w14:textId="11C0565A" w:rsidR="00DB649A" w:rsidRPr="00067F17" w:rsidRDefault="00DB649A" w:rsidP="00DB649A">
            <w:pPr>
              <w:spacing w:before="100" w:beforeAutospacing="1"/>
              <w:rPr>
                <w:color w:val="000000"/>
                <w:szCs w:val="27"/>
              </w:rPr>
            </w:pPr>
            <w:sdt>
              <w:sdtPr>
                <w:rPr>
                  <w:color w:val="000000"/>
                </w:rPr>
                <w:id w:val="1494299935"/>
                <w14:checkbox>
                  <w14:checked w14:val="0"/>
                  <w14:checkedState w14:val="2612" w14:font="MS Gothic"/>
                  <w14:uncheckedState w14:val="2610" w14:font="MS Gothic"/>
                </w14:checkbox>
              </w:sdtPr>
              <w:sdtContent>
                <w:r w:rsidRPr="007C3F5E">
                  <w:rPr>
                    <w:rFonts w:ascii="MS Gothic" w:eastAsia="MS Gothic" w:hAnsi="MS Gothic" w:hint="eastAsia"/>
                    <w:color w:val="000000"/>
                  </w:rPr>
                  <w:t>☐</w:t>
                </w:r>
              </w:sdtContent>
            </w:sdt>
            <w:r w:rsidRPr="007C3F5E">
              <w:rPr>
                <w:color w:val="000000"/>
              </w:rPr>
              <w:t>Visite didattiche brevi ad aziende, associazioni di categoria, sedi universitarie sul territorio</w:t>
            </w:r>
          </w:p>
        </w:tc>
      </w:tr>
      <w:tr w:rsidR="00DB649A" w14:paraId="7867D17E" w14:textId="77777777" w:rsidTr="00DB649A">
        <w:trPr>
          <w:trHeight w:val="340"/>
        </w:trPr>
        <w:tc>
          <w:tcPr>
            <w:tcW w:w="453" w:type="dxa"/>
            <w:vAlign w:val="center"/>
          </w:tcPr>
          <w:p w14:paraId="3D047E55" w14:textId="77777777" w:rsidR="00DB649A" w:rsidRPr="00067F17" w:rsidRDefault="00DB649A" w:rsidP="00DB649A">
            <w:pPr>
              <w:spacing w:before="100" w:beforeAutospacing="1"/>
              <w:rPr>
                <w:color w:val="000000"/>
                <w:szCs w:val="27"/>
              </w:rPr>
            </w:pPr>
            <w:bookmarkStart w:id="22" w:name="Controllo78"/>
            <w:bookmarkEnd w:id="22"/>
          </w:p>
        </w:tc>
        <w:tc>
          <w:tcPr>
            <w:tcW w:w="8828" w:type="dxa"/>
            <w:vAlign w:val="center"/>
          </w:tcPr>
          <w:p w14:paraId="706F499C" w14:textId="725A8715" w:rsidR="00DB649A" w:rsidRPr="00067F17" w:rsidRDefault="00DB649A" w:rsidP="00DB649A">
            <w:pPr>
              <w:spacing w:before="100" w:beforeAutospacing="1"/>
              <w:rPr>
                <w:color w:val="000000"/>
                <w:szCs w:val="27"/>
              </w:rPr>
            </w:pPr>
            <w:sdt>
              <w:sdtPr>
                <w:rPr>
                  <w:color w:val="000000"/>
                </w:rPr>
                <w:id w:val="892695063"/>
                <w14:checkbox>
                  <w14:checked w14:val="0"/>
                  <w14:checkedState w14:val="2612" w14:font="MS Gothic"/>
                  <w14:uncheckedState w14:val="2610" w14:font="MS Gothic"/>
                </w14:checkbox>
              </w:sdtPr>
              <w:sdtContent>
                <w:r w:rsidRPr="007C3F5E">
                  <w:rPr>
                    <w:rFonts w:ascii="MS Gothic" w:eastAsia="MS Gothic" w:hAnsi="MS Gothic" w:hint="eastAsia"/>
                    <w:color w:val="000000"/>
                  </w:rPr>
                  <w:t>☐</w:t>
                </w:r>
              </w:sdtContent>
            </w:sdt>
            <w:r w:rsidRPr="007C3F5E">
              <w:rPr>
                <w:color w:val="000000"/>
              </w:rPr>
              <w:t>Visite d’istruzione a luoghi di interesse economico, artistico, storico, entro e fuori dal territorio</w:t>
            </w:r>
          </w:p>
        </w:tc>
      </w:tr>
      <w:tr w:rsidR="00DB649A" w14:paraId="409FCB96" w14:textId="77777777" w:rsidTr="00DB649A">
        <w:trPr>
          <w:trHeight w:val="340"/>
        </w:trPr>
        <w:tc>
          <w:tcPr>
            <w:tcW w:w="453" w:type="dxa"/>
            <w:vAlign w:val="center"/>
          </w:tcPr>
          <w:p w14:paraId="41DCB74C" w14:textId="77777777" w:rsidR="00DB649A" w:rsidRPr="00067F17" w:rsidRDefault="00DB649A" w:rsidP="00DB649A">
            <w:pPr>
              <w:spacing w:before="100" w:beforeAutospacing="1"/>
              <w:rPr>
                <w:color w:val="000000"/>
                <w:szCs w:val="27"/>
              </w:rPr>
            </w:pPr>
            <w:bookmarkStart w:id="23" w:name="Controllo79"/>
            <w:bookmarkEnd w:id="23"/>
          </w:p>
        </w:tc>
        <w:tc>
          <w:tcPr>
            <w:tcW w:w="8828" w:type="dxa"/>
            <w:vAlign w:val="center"/>
          </w:tcPr>
          <w:p w14:paraId="4B70C76F" w14:textId="2ADA4910" w:rsidR="00DB649A" w:rsidRPr="00067F17" w:rsidRDefault="00DB649A" w:rsidP="00DB649A">
            <w:pPr>
              <w:spacing w:before="100" w:beforeAutospacing="1"/>
              <w:rPr>
                <w:color w:val="000000"/>
                <w:szCs w:val="27"/>
              </w:rPr>
            </w:pPr>
            <w:sdt>
              <w:sdtPr>
                <w:rPr>
                  <w:color w:val="000000"/>
                </w:rPr>
                <w:id w:val="604154426"/>
                <w14:checkbox>
                  <w14:checked w14:val="0"/>
                  <w14:checkedState w14:val="2612" w14:font="MS Gothic"/>
                  <w14:uncheckedState w14:val="2610" w14:font="MS Gothic"/>
                </w14:checkbox>
              </w:sdtPr>
              <w:sdtContent>
                <w:r w:rsidRPr="007C3F5E">
                  <w:rPr>
                    <w:rFonts w:ascii="MS Gothic" w:eastAsia="MS Gothic" w:hAnsi="MS Gothic" w:hint="eastAsia"/>
                    <w:color w:val="000000"/>
                  </w:rPr>
                  <w:t>☐</w:t>
                </w:r>
              </w:sdtContent>
            </w:sdt>
            <w:r w:rsidRPr="007C3F5E">
              <w:rPr>
                <w:color w:val="000000"/>
              </w:rPr>
              <w:t>Viaggi di più giorni di interesse culturale</w:t>
            </w:r>
          </w:p>
        </w:tc>
      </w:tr>
      <w:tr w:rsidR="00DB649A" w14:paraId="4F196B62" w14:textId="77777777" w:rsidTr="00DB649A">
        <w:trPr>
          <w:trHeight w:val="340"/>
        </w:trPr>
        <w:tc>
          <w:tcPr>
            <w:tcW w:w="453" w:type="dxa"/>
            <w:vAlign w:val="center"/>
          </w:tcPr>
          <w:p w14:paraId="4D52004D" w14:textId="77777777" w:rsidR="00DB649A" w:rsidRPr="00067F17" w:rsidRDefault="00DB649A" w:rsidP="00DB649A">
            <w:pPr>
              <w:spacing w:before="100" w:beforeAutospacing="1"/>
              <w:rPr>
                <w:color w:val="000000"/>
                <w:szCs w:val="27"/>
              </w:rPr>
            </w:pPr>
            <w:bookmarkStart w:id="24" w:name="Controllo80"/>
            <w:bookmarkEnd w:id="24"/>
          </w:p>
        </w:tc>
        <w:tc>
          <w:tcPr>
            <w:tcW w:w="8828" w:type="dxa"/>
            <w:vAlign w:val="center"/>
          </w:tcPr>
          <w:p w14:paraId="5DE25666" w14:textId="73B755DA" w:rsidR="00DB649A" w:rsidRPr="00067F17" w:rsidRDefault="00DB649A" w:rsidP="00DB649A">
            <w:pPr>
              <w:pStyle w:val="NormaleWeb"/>
              <w:rPr>
                <w:color w:val="000000"/>
                <w:szCs w:val="27"/>
              </w:rPr>
            </w:pPr>
            <w:sdt>
              <w:sdtPr>
                <w:rPr>
                  <w:color w:val="000000"/>
                </w:rPr>
                <w:id w:val="-841543977"/>
                <w14:checkbox>
                  <w14:checked w14:val="0"/>
                  <w14:checkedState w14:val="2612" w14:font="MS Gothic"/>
                  <w14:uncheckedState w14:val="2610" w14:font="MS Gothic"/>
                </w14:checkbox>
              </w:sdtPr>
              <w:sdtContent>
                <w:r w:rsidRPr="007C3F5E">
                  <w:rPr>
                    <w:rFonts w:ascii="MS Gothic" w:eastAsia="MS Gothic" w:hAnsi="MS Gothic" w:hint="eastAsia"/>
                    <w:color w:val="000000"/>
                  </w:rPr>
                  <w:t>☐</w:t>
                </w:r>
              </w:sdtContent>
            </w:sdt>
            <w:r w:rsidRPr="007C3F5E">
              <w:rPr>
                <w:color w:val="000000"/>
              </w:rPr>
              <w:t xml:space="preserve">Altro </w:t>
            </w:r>
            <w:r w:rsidRPr="007C3F5E">
              <w:rPr>
                <w:color w:val="000000"/>
                <w:u w:val="single"/>
              </w:rPr>
              <w:t>     </w:t>
            </w:r>
          </w:p>
        </w:tc>
      </w:tr>
    </w:tbl>
    <w:p w14:paraId="1D3970C3" w14:textId="77777777" w:rsidR="00DD4B3A" w:rsidRDefault="00DD4B3A" w:rsidP="00140930">
      <w:pPr>
        <w:spacing w:before="100" w:beforeAutospacing="1"/>
        <w:ind w:left="357"/>
        <w:rPr>
          <w:color w:val="000000"/>
          <w:szCs w:val="27"/>
        </w:rPr>
      </w:pPr>
    </w:p>
    <w:p w14:paraId="3FA79A5E" w14:textId="77777777" w:rsidR="00D634D7" w:rsidRDefault="00D634D7">
      <w:pPr>
        <w:pStyle w:val="NormaleWeb"/>
        <w:ind w:left="6372"/>
        <w:rPr>
          <w:color w:val="000000"/>
          <w:szCs w:val="27"/>
        </w:rPr>
      </w:pPr>
      <w:r>
        <w:rPr>
          <w:color w:val="000000"/>
          <w:szCs w:val="27"/>
        </w:rPr>
        <w:t>IL COORDINATORE</w:t>
      </w:r>
    </w:p>
    <w:p w14:paraId="1BD9E476" w14:textId="77777777" w:rsidR="00D634D7" w:rsidRDefault="00D634D7" w:rsidP="00DD4B3A">
      <w:pPr>
        <w:autoSpaceDE w:val="0"/>
        <w:autoSpaceDN w:val="0"/>
        <w:adjustRightInd w:val="0"/>
      </w:pPr>
    </w:p>
    <w:sectPr w:rsidR="00D634D7" w:rsidSect="005C7B74">
      <w:headerReference w:type="default" r:id="rId9"/>
      <w:footerReference w:type="default" r:id="rId10"/>
      <w:type w:val="continuous"/>
      <w:pgSz w:w="11906" w:h="16838"/>
      <w:pgMar w:top="1079" w:right="1134" w:bottom="1134" w:left="1134" w:header="708" w:footer="1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4C8DA" w14:textId="77777777" w:rsidR="00203C27" w:rsidRDefault="00203C27">
      <w:r>
        <w:separator/>
      </w:r>
    </w:p>
  </w:endnote>
  <w:endnote w:type="continuationSeparator" w:id="0">
    <w:p w14:paraId="0F45F923" w14:textId="77777777" w:rsidR="00203C27" w:rsidRDefault="00203C27">
      <w:r>
        <w:continuationSeparator/>
      </w:r>
    </w:p>
  </w:endnote>
  <w:endnote w:id="1">
    <w:p w14:paraId="58270FA7" w14:textId="77777777" w:rsidR="006B6DCE" w:rsidRDefault="006B6DCE">
      <w:pPr>
        <w:pStyle w:val="Testonotadichiusura"/>
      </w:pPr>
      <w:r w:rsidRPr="00CB7A7B">
        <w:rPr>
          <w:rStyle w:val="Rimandonotadichiusura"/>
        </w:rPr>
        <w:sym w:font="Symbol" w:char="F02A"/>
      </w:r>
      <w:r>
        <w:t xml:space="preserve"> </w:t>
      </w:r>
      <w:r>
        <w:rPr>
          <w:bCs/>
          <w:color w:val="000000"/>
          <w:szCs w:val="36"/>
        </w:rPr>
        <w:t xml:space="preserve">Spuntare </w:t>
      </w:r>
      <w:r w:rsidRPr="00CB7A7B">
        <w:rPr>
          <w:bCs/>
          <w:color w:val="000000"/>
          <w:szCs w:val="36"/>
        </w:rPr>
        <w:t>le voci che interessano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82F62" w14:textId="47AAE542" w:rsidR="006B6DCE" w:rsidRDefault="006B6DCE" w:rsidP="002C74AB">
    <w:pPr>
      <w:pStyle w:val="Pidipagina"/>
    </w:pPr>
    <w:r>
      <w:t>A</w:t>
    </w:r>
    <w:r w:rsidR="001463E4">
      <w:t xml:space="preserve"> cura della F. S. Area </w:t>
    </w:r>
    <w:r w:rsidR="005B0739">
      <w:t>1</w:t>
    </w:r>
    <w:r w:rsidR="001463E4">
      <w:t xml:space="preserve">: </w:t>
    </w:r>
    <w:proofErr w:type="spellStart"/>
    <w:r w:rsidR="001463E4">
      <w:t>Prof.sse</w:t>
    </w:r>
    <w:proofErr w:type="spellEnd"/>
    <w:r>
      <w:t xml:space="preserve"> </w:t>
    </w:r>
    <w:r w:rsidR="00436123">
      <w:t>A. M. Martino</w:t>
    </w:r>
    <w:r w:rsidR="001463E4">
      <w:t xml:space="preserve"> e </w:t>
    </w:r>
    <w:r w:rsidR="00436123">
      <w:t>F. Russo</w:t>
    </w:r>
  </w:p>
  <w:p w14:paraId="46DEC4FA" w14:textId="77777777" w:rsidR="006B6DCE" w:rsidRPr="002C74AB" w:rsidRDefault="006B6DCE" w:rsidP="002C74A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E1F5B" w14:textId="77777777" w:rsidR="00203C27" w:rsidRDefault="00203C27">
      <w:r>
        <w:separator/>
      </w:r>
    </w:p>
  </w:footnote>
  <w:footnote w:type="continuationSeparator" w:id="0">
    <w:p w14:paraId="35495FA1" w14:textId="77777777" w:rsidR="00203C27" w:rsidRDefault="00203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6362814"/>
      <w:docPartObj>
        <w:docPartGallery w:val="Page Numbers (Margins)"/>
        <w:docPartUnique/>
      </w:docPartObj>
    </w:sdtPr>
    <w:sdtContent>
      <w:p w14:paraId="77285451" w14:textId="78618265" w:rsidR="008D60A9" w:rsidRDefault="008D60A9">
        <w:pPr>
          <w:pStyle w:val="Intestazione"/>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0" allowOverlap="1" wp14:anchorId="4D1344E2" wp14:editId="664B8693">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9525" t="9525" r="8255" b="8255"/>
                  <wp:wrapNone/>
                  <wp:docPr id="68374691" name="Ova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7467CDF" w14:textId="77777777" w:rsidR="008D60A9" w:rsidRDefault="008D60A9">
                              <w:pPr>
                                <w:rPr>
                                  <w:rStyle w:val="Numeropagina"/>
                                  <w:color w:val="FFFFFF" w:themeColor="background1"/>
                                </w:rPr>
                              </w:pPr>
                              <w:r>
                                <w:rPr>
                                  <w:sz w:val="22"/>
                                  <w:szCs w:val="22"/>
                                </w:rPr>
                                <w:fldChar w:fldCharType="begin"/>
                              </w:r>
                              <w:r>
                                <w:instrText>PAGE    \* MERGEFORMAT</w:instrText>
                              </w:r>
                              <w:r>
                                <w:rPr>
                                  <w:sz w:val="22"/>
                                  <w:szCs w:val="22"/>
                                </w:rPr>
                                <w:fldChar w:fldCharType="separate"/>
                              </w:r>
                              <w:r>
                                <w:rPr>
                                  <w:rStyle w:val="Numeropagina"/>
                                  <w:b/>
                                  <w:bCs/>
                                  <w:color w:val="FFFFFF" w:themeColor="background1"/>
                                </w:rPr>
                                <w:t>2</w:t>
                              </w:r>
                              <w:r>
                                <w:rPr>
                                  <w:rStyle w:val="Numeropagina"/>
                                  <w:b/>
                                  <w:bCs/>
                                  <w:color w:val="FFFFFF" w:themeColor="background1"/>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1344E2" id="Ovale 1" o:spid="_x0000_s1026" style="position:absolute;margin-left:0;margin-top:0;width:37.6pt;height:37.6pt;z-index:251659264;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" o:allowincell="f" fillcolor="#9dbb61" stroked="f">
                  <v:textbox inset="0,,0">
                    <w:txbxContent>
                      <w:p w14:paraId="77467CDF" w14:textId="77777777" w:rsidR="008D60A9" w:rsidRDefault="008D60A9">
                        <w:pPr>
                          <w:rPr>
                            <w:rStyle w:val="Numeropagina"/>
                            <w:color w:val="FFFFFF" w:themeColor="background1"/>
                          </w:rPr>
                        </w:pPr>
                        <w:r>
                          <w:rPr>
                            <w:sz w:val="22"/>
                            <w:szCs w:val="22"/>
                          </w:rPr>
                          <w:fldChar w:fldCharType="begin"/>
                        </w:r>
                        <w:r>
                          <w:instrText>PAGE    \* MERGEFORMAT</w:instrText>
                        </w:r>
                        <w:r>
                          <w:rPr>
                            <w:sz w:val="22"/>
                            <w:szCs w:val="22"/>
                          </w:rPr>
                          <w:fldChar w:fldCharType="separate"/>
                        </w:r>
                        <w:r>
                          <w:rPr>
                            <w:rStyle w:val="Numeropagina"/>
                            <w:b/>
                            <w:bCs/>
                            <w:color w:val="FFFFFF" w:themeColor="background1"/>
                          </w:rPr>
                          <w:t>2</w:t>
                        </w:r>
                        <w:r>
                          <w:rPr>
                            <w:rStyle w:val="Numeropagina"/>
                            <w:b/>
                            <w:bCs/>
                            <w:color w:val="FFFFFF" w:themeColor="background1"/>
                          </w:rPr>
                          <w:fldChar w:fldCharType="end"/>
                        </w:r>
                      </w:p>
                    </w:txbxContent>
                  </v:textbox>
                  <w10:wrap anchorx="margin" anchory="page"/>
                </v:oval>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F5AB3"/>
    <w:multiLevelType w:val="hybridMultilevel"/>
    <w:tmpl w:val="7E6C80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890F1E"/>
    <w:multiLevelType w:val="hybridMultilevel"/>
    <w:tmpl w:val="60AACA98"/>
    <w:lvl w:ilvl="0" w:tplc="904C3B0E">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9053F2D"/>
    <w:multiLevelType w:val="hybridMultilevel"/>
    <w:tmpl w:val="21E6D4EC"/>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97B5E5E"/>
    <w:multiLevelType w:val="hybridMultilevel"/>
    <w:tmpl w:val="FF308636"/>
    <w:lvl w:ilvl="0" w:tplc="31F2919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9ED7BE9"/>
    <w:multiLevelType w:val="hybridMultilevel"/>
    <w:tmpl w:val="E1C4BF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DC151B5"/>
    <w:multiLevelType w:val="hybridMultilevel"/>
    <w:tmpl w:val="21E6D4EC"/>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FAD253D"/>
    <w:multiLevelType w:val="hybridMultilevel"/>
    <w:tmpl w:val="C2E67A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0791837"/>
    <w:multiLevelType w:val="hybridMultilevel"/>
    <w:tmpl w:val="55D8DAA0"/>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4F825B7"/>
    <w:multiLevelType w:val="hybridMultilevel"/>
    <w:tmpl w:val="21E6D4EC"/>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7107971"/>
    <w:multiLevelType w:val="multilevel"/>
    <w:tmpl w:val="5668318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1B501369"/>
    <w:multiLevelType w:val="multilevel"/>
    <w:tmpl w:val="8EF27C12"/>
    <w:lvl w:ilvl="0">
      <w:numFmt w:val="bullet"/>
      <w:lvlText w:val="-"/>
      <w:lvlJc w:val="left"/>
      <w:pPr>
        <w:tabs>
          <w:tab w:val="num" w:pos="720"/>
        </w:tabs>
        <w:ind w:left="720" w:hanging="360"/>
      </w:pPr>
      <w:rPr>
        <w:rFonts w:ascii="Arial" w:eastAsia="Times New Roman" w:hAnsi="Aria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B324FB"/>
    <w:multiLevelType w:val="hybridMultilevel"/>
    <w:tmpl w:val="55D8DAA0"/>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F0E02BA"/>
    <w:multiLevelType w:val="hybridMultilevel"/>
    <w:tmpl w:val="A49227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3913080"/>
    <w:multiLevelType w:val="hybridMultilevel"/>
    <w:tmpl w:val="9388757E"/>
    <w:lvl w:ilvl="0" w:tplc="313A07F6">
      <w:start w:val="1"/>
      <w:numFmt w:val="lowerLetter"/>
      <w:lvlText w:val="%1."/>
      <w:lvlJc w:val="left"/>
      <w:pPr>
        <w:ind w:left="360" w:hanging="360"/>
      </w:pPr>
      <w:rPr>
        <w:rFonts w:ascii="Arial" w:hAnsi="Arial" w:hint="default"/>
        <w:caps w:val="0"/>
        <w:strike w:val="0"/>
        <w:dstrike w:val="0"/>
        <w:vanish w:val="0"/>
        <w:webHidden w:val="0"/>
        <w:color w:val="auto"/>
        <w:sz w:val="18"/>
        <w:u w:val="none"/>
        <w:effect w:val="none"/>
        <w:vertAlign w:val="baseline"/>
        <w:specVanish w:val="0"/>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4" w15:restartNumberingAfterBreak="0">
    <w:nsid w:val="25BA14FB"/>
    <w:multiLevelType w:val="hybridMultilevel"/>
    <w:tmpl w:val="3EF6CB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67E78D3"/>
    <w:multiLevelType w:val="hybridMultilevel"/>
    <w:tmpl w:val="23746538"/>
    <w:lvl w:ilvl="0" w:tplc="04100001">
      <w:start w:val="1"/>
      <w:numFmt w:val="bullet"/>
      <w:lvlText w:val=""/>
      <w:lvlJc w:val="left"/>
      <w:pPr>
        <w:ind w:left="582" w:hanging="360"/>
      </w:pPr>
      <w:rPr>
        <w:rFonts w:ascii="Symbol" w:hAnsi="Symbol" w:hint="default"/>
      </w:rPr>
    </w:lvl>
    <w:lvl w:ilvl="1" w:tplc="04100003" w:tentative="1">
      <w:start w:val="1"/>
      <w:numFmt w:val="bullet"/>
      <w:lvlText w:val="o"/>
      <w:lvlJc w:val="left"/>
      <w:pPr>
        <w:ind w:left="1302" w:hanging="360"/>
      </w:pPr>
      <w:rPr>
        <w:rFonts w:ascii="Courier New" w:hAnsi="Courier New" w:cs="Courier New" w:hint="default"/>
      </w:rPr>
    </w:lvl>
    <w:lvl w:ilvl="2" w:tplc="04100005" w:tentative="1">
      <w:start w:val="1"/>
      <w:numFmt w:val="bullet"/>
      <w:lvlText w:val=""/>
      <w:lvlJc w:val="left"/>
      <w:pPr>
        <w:ind w:left="2022" w:hanging="360"/>
      </w:pPr>
      <w:rPr>
        <w:rFonts w:ascii="Wingdings" w:hAnsi="Wingdings" w:hint="default"/>
      </w:rPr>
    </w:lvl>
    <w:lvl w:ilvl="3" w:tplc="04100001" w:tentative="1">
      <w:start w:val="1"/>
      <w:numFmt w:val="bullet"/>
      <w:lvlText w:val=""/>
      <w:lvlJc w:val="left"/>
      <w:pPr>
        <w:ind w:left="2742" w:hanging="360"/>
      </w:pPr>
      <w:rPr>
        <w:rFonts w:ascii="Symbol" w:hAnsi="Symbol" w:hint="default"/>
      </w:rPr>
    </w:lvl>
    <w:lvl w:ilvl="4" w:tplc="04100003" w:tentative="1">
      <w:start w:val="1"/>
      <w:numFmt w:val="bullet"/>
      <w:lvlText w:val="o"/>
      <w:lvlJc w:val="left"/>
      <w:pPr>
        <w:ind w:left="3462" w:hanging="360"/>
      </w:pPr>
      <w:rPr>
        <w:rFonts w:ascii="Courier New" w:hAnsi="Courier New" w:cs="Courier New" w:hint="default"/>
      </w:rPr>
    </w:lvl>
    <w:lvl w:ilvl="5" w:tplc="04100005" w:tentative="1">
      <w:start w:val="1"/>
      <w:numFmt w:val="bullet"/>
      <w:lvlText w:val=""/>
      <w:lvlJc w:val="left"/>
      <w:pPr>
        <w:ind w:left="4182" w:hanging="360"/>
      </w:pPr>
      <w:rPr>
        <w:rFonts w:ascii="Wingdings" w:hAnsi="Wingdings" w:hint="default"/>
      </w:rPr>
    </w:lvl>
    <w:lvl w:ilvl="6" w:tplc="04100001" w:tentative="1">
      <w:start w:val="1"/>
      <w:numFmt w:val="bullet"/>
      <w:lvlText w:val=""/>
      <w:lvlJc w:val="left"/>
      <w:pPr>
        <w:ind w:left="4902" w:hanging="360"/>
      </w:pPr>
      <w:rPr>
        <w:rFonts w:ascii="Symbol" w:hAnsi="Symbol" w:hint="default"/>
      </w:rPr>
    </w:lvl>
    <w:lvl w:ilvl="7" w:tplc="04100003" w:tentative="1">
      <w:start w:val="1"/>
      <w:numFmt w:val="bullet"/>
      <w:lvlText w:val="o"/>
      <w:lvlJc w:val="left"/>
      <w:pPr>
        <w:ind w:left="5622" w:hanging="360"/>
      </w:pPr>
      <w:rPr>
        <w:rFonts w:ascii="Courier New" w:hAnsi="Courier New" w:cs="Courier New" w:hint="default"/>
      </w:rPr>
    </w:lvl>
    <w:lvl w:ilvl="8" w:tplc="04100005" w:tentative="1">
      <w:start w:val="1"/>
      <w:numFmt w:val="bullet"/>
      <w:lvlText w:val=""/>
      <w:lvlJc w:val="left"/>
      <w:pPr>
        <w:ind w:left="6342" w:hanging="360"/>
      </w:pPr>
      <w:rPr>
        <w:rFonts w:ascii="Wingdings" w:hAnsi="Wingdings" w:hint="default"/>
      </w:rPr>
    </w:lvl>
  </w:abstractNum>
  <w:abstractNum w:abstractNumId="16" w15:restartNumberingAfterBreak="0">
    <w:nsid w:val="274C4F46"/>
    <w:multiLevelType w:val="hybridMultilevel"/>
    <w:tmpl w:val="0B2604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B645D36"/>
    <w:multiLevelType w:val="hybridMultilevel"/>
    <w:tmpl w:val="C0760A42"/>
    <w:lvl w:ilvl="0" w:tplc="CE540140">
      <w:start w:val="1"/>
      <w:numFmt w:val="bullet"/>
      <w:lvlText w:val="-"/>
      <w:lvlJc w:val="left"/>
      <w:pPr>
        <w:ind w:left="1083" w:hanging="360"/>
      </w:pPr>
      <w:rPr>
        <w:rFonts w:ascii="Comic Sans MS" w:hAnsi="Comic Sans MS" w:hint="default"/>
      </w:rPr>
    </w:lvl>
    <w:lvl w:ilvl="1" w:tplc="04100003" w:tentative="1">
      <w:start w:val="1"/>
      <w:numFmt w:val="bullet"/>
      <w:lvlText w:val="o"/>
      <w:lvlJc w:val="left"/>
      <w:pPr>
        <w:ind w:left="1803" w:hanging="360"/>
      </w:pPr>
      <w:rPr>
        <w:rFonts w:ascii="Courier New" w:hAnsi="Courier New" w:cs="Courier New" w:hint="default"/>
      </w:rPr>
    </w:lvl>
    <w:lvl w:ilvl="2" w:tplc="04100005" w:tentative="1">
      <w:start w:val="1"/>
      <w:numFmt w:val="bullet"/>
      <w:lvlText w:val=""/>
      <w:lvlJc w:val="left"/>
      <w:pPr>
        <w:ind w:left="2523" w:hanging="360"/>
      </w:pPr>
      <w:rPr>
        <w:rFonts w:ascii="Wingdings" w:hAnsi="Wingdings" w:hint="default"/>
      </w:rPr>
    </w:lvl>
    <w:lvl w:ilvl="3" w:tplc="04100001" w:tentative="1">
      <w:start w:val="1"/>
      <w:numFmt w:val="bullet"/>
      <w:lvlText w:val=""/>
      <w:lvlJc w:val="left"/>
      <w:pPr>
        <w:ind w:left="3243" w:hanging="360"/>
      </w:pPr>
      <w:rPr>
        <w:rFonts w:ascii="Symbol" w:hAnsi="Symbol" w:hint="default"/>
      </w:rPr>
    </w:lvl>
    <w:lvl w:ilvl="4" w:tplc="04100003" w:tentative="1">
      <w:start w:val="1"/>
      <w:numFmt w:val="bullet"/>
      <w:lvlText w:val="o"/>
      <w:lvlJc w:val="left"/>
      <w:pPr>
        <w:ind w:left="3963" w:hanging="360"/>
      </w:pPr>
      <w:rPr>
        <w:rFonts w:ascii="Courier New" w:hAnsi="Courier New" w:cs="Courier New" w:hint="default"/>
      </w:rPr>
    </w:lvl>
    <w:lvl w:ilvl="5" w:tplc="04100005" w:tentative="1">
      <w:start w:val="1"/>
      <w:numFmt w:val="bullet"/>
      <w:lvlText w:val=""/>
      <w:lvlJc w:val="left"/>
      <w:pPr>
        <w:ind w:left="4683" w:hanging="360"/>
      </w:pPr>
      <w:rPr>
        <w:rFonts w:ascii="Wingdings" w:hAnsi="Wingdings" w:hint="default"/>
      </w:rPr>
    </w:lvl>
    <w:lvl w:ilvl="6" w:tplc="04100001" w:tentative="1">
      <w:start w:val="1"/>
      <w:numFmt w:val="bullet"/>
      <w:lvlText w:val=""/>
      <w:lvlJc w:val="left"/>
      <w:pPr>
        <w:ind w:left="5403" w:hanging="360"/>
      </w:pPr>
      <w:rPr>
        <w:rFonts w:ascii="Symbol" w:hAnsi="Symbol" w:hint="default"/>
      </w:rPr>
    </w:lvl>
    <w:lvl w:ilvl="7" w:tplc="04100003" w:tentative="1">
      <w:start w:val="1"/>
      <w:numFmt w:val="bullet"/>
      <w:lvlText w:val="o"/>
      <w:lvlJc w:val="left"/>
      <w:pPr>
        <w:ind w:left="6123" w:hanging="360"/>
      </w:pPr>
      <w:rPr>
        <w:rFonts w:ascii="Courier New" w:hAnsi="Courier New" w:cs="Courier New" w:hint="default"/>
      </w:rPr>
    </w:lvl>
    <w:lvl w:ilvl="8" w:tplc="04100005" w:tentative="1">
      <w:start w:val="1"/>
      <w:numFmt w:val="bullet"/>
      <w:lvlText w:val=""/>
      <w:lvlJc w:val="left"/>
      <w:pPr>
        <w:ind w:left="6843" w:hanging="360"/>
      </w:pPr>
      <w:rPr>
        <w:rFonts w:ascii="Wingdings" w:hAnsi="Wingdings" w:hint="default"/>
      </w:rPr>
    </w:lvl>
  </w:abstractNum>
  <w:abstractNum w:abstractNumId="18" w15:restartNumberingAfterBreak="0">
    <w:nsid w:val="2B773364"/>
    <w:multiLevelType w:val="hybridMultilevel"/>
    <w:tmpl w:val="5E52F774"/>
    <w:lvl w:ilvl="0" w:tplc="0410000F">
      <w:start w:val="1"/>
      <w:numFmt w:val="decimal"/>
      <w:lvlText w:val="%1."/>
      <w:lvlJc w:val="left"/>
      <w:pPr>
        <w:ind w:left="720" w:hanging="360"/>
      </w:pPr>
      <w:rPr>
        <w:rFonts w:hint="default"/>
        <w:caps w:val="0"/>
        <w:strike w:val="0"/>
        <w:dstrike w:val="0"/>
        <w:vanish w:val="0"/>
        <w:color w:val="000000"/>
        <w:sz w:val="18"/>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D3D3A72"/>
    <w:multiLevelType w:val="hybridMultilevel"/>
    <w:tmpl w:val="E1785A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06965EA"/>
    <w:multiLevelType w:val="hybridMultilevel"/>
    <w:tmpl w:val="21E6D4EC"/>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1F13996"/>
    <w:multiLevelType w:val="hybridMultilevel"/>
    <w:tmpl w:val="21E6D4EC"/>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4D22082"/>
    <w:multiLevelType w:val="hybridMultilevel"/>
    <w:tmpl w:val="63FC17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4E453FC"/>
    <w:multiLevelType w:val="hybridMultilevel"/>
    <w:tmpl w:val="0D68A5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5246F0C"/>
    <w:multiLevelType w:val="hybridMultilevel"/>
    <w:tmpl w:val="4F18B1D4"/>
    <w:lvl w:ilvl="0" w:tplc="313A07F6">
      <w:start w:val="1"/>
      <w:numFmt w:val="lowerLetter"/>
      <w:lvlText w:val="%1."/>
      <w:lvlJc w:val="left"/>
      <w:pPr>
        <w:ind w:left="360" w:hanging="360"/>
      </w:pPr>
      <w:rPr>
        <w:rFonts w:ascii="Arial" w:hAnsi="Arial" w:cs="Times New Roman" w:hint="default"/>
        <w:caps w:val="0"/>
        <w:strike w:val="0"/>
        <w:dstrike w:val="0"/>
        <w:vanish w:val="0"/>
        <w:webHidden w:val="0"/>
        <w:color w:val="auto"/>
        <w:sz w:val="18"/>
        <w:u w:val="none"/>
        <w:effect w:val="none"/>
        <w:vertAlign w:val="baseline"/>
        <w:specVanish w:val="0"/>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5" w15:restartNumberingAfterBreak="0">
    <w:nsid w:val="381F35B8"/>
    <w:multiLevelType w:val="multilevel"/>
    <w:tmpl w:val="41CA576E"/>
    <w:lvl w:ilvl="0">
      <w:start w:val="1"/>
      <w:numFmt w:val="bullet"/>
      <w:lvlText w:val="-"/>
      <w:lvlJc w:val="left"/>
      <w:pPr>
        <w:ind w:left="1080" w:hanging="360"/>
      </w:pPr>
      <w:rPr>
        <w:rFonts w:ascii="Comic Sans MS" w:hAnsi="Comic Sans MS" w:hint="default"/>
        <w:color w:val="auto"/>
      </w:rPr>
    </w:lvl>
    <w:lvl w:ilvl="1">
      <w:start w:val="1"/>
      <w:numFmt w:val="bullet"/>
      <w:lvlText w:val="o"/>
      <w:lvlJc w:val="left"/>
      <w:pPr>
        <w:ind w:left="1800" w:hanging="360"/>
      </w:pPr>
      <w:rPr>
        <w:rFonts w:ascii="Courier New" w:eastAsia="Courier New" w:hAnsi="Courier New" w:cs="Courier New" w:hint="default"/>
      </w:rPr>
    </w:lvl>
    <w:lvl w:ilvl="2">
      <w:start w:val="1"/>
      <w:numFmt w:val="bullet"/>
      <w:lvlText w:val="▪"/>
      <w:lvlJc w:val="left"/>
      <w:pPr>
        <w:ind w:left="2520" w:hanging="360"/>
      </w:pPr>
      <w:rPr>
        <w:rFonts w:ascii="Noto Sans Symbols" w:eastAsia="Noto Sans Symbols" w:hAnsi="Noto Sans Symbols" w:cs="Noto Sans Symbols" w:hint="default"/>
      </w:rPr>
    </w:lvl>
    <w:lvl w:ilvl="3">
      <w:start w:val="1"/>
      <w:numFmt w:val="bullet"/>
      <w:lvlText w:val="●"/>
      <w:lvlJc w:val="left"/>
      <w:pPr>
        <w:ind w:left="3240" w:hanging="360"/>
      </w:pPr>
      <w:rPr>
        <w:rFonts w:ascii="Noto Sans Symbols" w:eastAsia="Noto Sans Symbols" w:hAnsi="Noto Sans Symbols" w:cs="Noto Sans Symbols" w:hint="default"/>
      </w:rPr>
    </w:lvl>
    <w:lvl w:ilvl="4">
      <w:start w:val="1"/>
      <w:numFmt w:val="bullet"/>
      <w:lvlText w:val="o"/>
      <w:lvlJc w:val="left"/>
      <w:pPr>
        <w:ind w:left="3960" w:hanging="360"/>
      </w:pPr>
      <w:rPr>
        <w:rFonts w:ascii="Courier New" w:eastAsia="Courier New" w:hAnsi="Courier New" w:cs="Courier New" w:hint="default"/>
      </w:rPr>
    </w:lvl>
    <w:lvl w:ilvl="5">
      <w:start w:val="1"/>
      <w:numFmt w:val="bullet"/>
      <w:lvlText w:val="▪"/>
      <w:lvlJc w:val="left"/>
      <w:pPr>
        <w:ind w:left="4680" w:hanging="360"/>
      </w:pPr>
      <w:rPr>
        <w:rFonts w:ascii="Noto Sans Symbols" w:eastAsia="Noto Sans Symbols" w:hAnsi="Noto Sans Symbols" w:cs="Noto Sans Symbols" w:hint="default"/>
      </w:rPr>
    </w:lvl>
    <w:lvl w:ilvl="6">
      <w:start w:val="1"/>
      <w:numFmt w:val="bullet"/>
      <w:lvlText w:val="●"/>
      <w:lvlJc w:val="left"/>
      <w:pPr>
        <w:ind w:left="5400" w:hanging="360"/>
      </w:pPr>
      <w:rPr>
        <w:rFonts w:ascii="Noto Sans Symbols" w:eastAsia="Noto Sans Symbols" w:hAnsi="Noto Sans Symbols" w:cs="Noto Sans Symbols" w:hint="default"/>
      </w:rPr>
    </w:lvl>
    <w:lvl w:ilvl="7">
      <w:start w:val="1"/>
      <w:numFmt w:val="bullet"/>
      <w:lvlText w:val="o"/>
      <w:lvlJc w:val="left"/>
      <w:pPr>
        <w:ind w:left="6120" w:hanging="360"/>
      </w:pPr>
      <w:rPr>
        <w:rFonts w:ascii="Courier New" w:eastAsia="Courier New" w:hAnsi="Courier New" w:cs="Courier New" w:hint="default"/>
      </w:rPr>
    </w:lvl>
    <w:lvl w:ilvl="8">
      <w:start w:val="1"/>
      <w:numFmt w:val="bullet"/>
      <w:lvlText w:val="▪"/>
      <w:lvlJc w:val="left"/>
      <w:pPr>
        <w:ind w:left="6840" w:hanging="360"/>
      </w:pPr>
      <w:rPr>
        <w:rFonts w:ascii="Noto Sans Symbols" w:eastAsia="Noto Sans Symbols" w:hAnsi="Noto Sans Symbols" w:cs="Noto Sans Symbols" w:hint="default"/>
      </w:rPr>
    </w:lvl>
  </w:abstractNum>
  <w:abstractNum w:abstractNumId="26" w15:restartNumberingAfterBreak="0">
    <w:nsid w:val="389C0707"/>
    <w:multiLevelType w:val="multilevel"/>
    <w:tmpl w:val="7F9ADA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39104FF6"/>
    <w:multiLevelType w:val="multilevel"/>
    <w:tmpl w:val="B524B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A60381D"/>
    <w:multiLevelType w:val="multilevel"/>
    <w:tmpl w:val="C706D0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30963E9"/>
    <w:multiLevelType w:val="multilevel"/>
    <w:tmpl w:val="73A63190"/>
    <w:lvl w:ilvl="0">
      <w:start w:val="1"/>
      <w:numFmt w:val="bullet"/>
      <w:lvlText w:val=""/>
      <w:lvlJc w:val="left"/>
      <w:pPr>
        <w:ind w:left="0" w:firstLine="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6B5564D"/>
    <w:multiLevelType w:val="hybridMultilevel"/>
    <w:tmpl w:val="1472E0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46CC5515"/>
    <w:multiLevelType w:val="hybridMultilevel"/>
    <w:tmpl w:val="BE4CEF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4EA432C1"/>
    <w:multiLevelType w:val="multilevel"/>
    <w:tmpl w:val="94D89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691C3D"/>
    <w:multiLevelType w:val="hybridMultilevel"/>
    <w:tmpl w:val="21E6D4EC"/>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8B42DC7"/>
    <w:multiLevelType w:val="hybridMultilevel"/>
    <w:tmpl w:val="DEC49168"/>
    <w:lvl w:ilvl="0" w:tplc="B13A84E0">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BD82BD0"/>
    <w:multiLevelType w:val="hybridMultilevel"/>
    <w:tmpl w:val="21E6D4EC"/>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C3C2B49"/>
    <w:multiLevelType w:val="hybridMultilevel"/>
    <w:tmpl w:val="8FBA68A4"/>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6C54430"/>
    <w:multiLevelType w:val="hybridMultilevel"/>
    <w:tmpl w:val="683C60AC"/>
    <w:lvl w:ilvl="0" w:tplc="CE540140">
      <w:start w:val="1"/>
      <w:numFmt w:val="bullet"/>
      <w:lvlText w:val="-"/>
      <w:lvlJc w:val="left"/>
      <w:pPr>
        <w:ind w:left="1083" w:hanging="360"/>
      </w:pPr>
      <w:rPr>
        <w:rFonts w:ascii="Comic Sans MS" w:hAnsi="Comic Sans MS" w:hint="default"/>
      </w:rPr>
    </w:lvl>
    <w:lvl w:ilvl="1" w:tplc="04100003" w:tentative="1">
      <w:start w:val="1"/>
      <w:numFmt w:val="bullet"/>
      <w:lvlText w:val="o"/>
      <w:lvlJc w:val="left"/>
      <w:pPr>
        <w:ind w:left="1803" w:hanging="360"/>
      </w:pPr>
      <w:rPr>
        <w:rFonts w:ascii="Courier New" w:hAnsi="Courier New" w:cs="Courier New" w:hint="default"/>
      </w:rPr>
    </w:lvl>
    <w:lvl w:ilvl="2" w:tplc="04100005" w:tentative="1">
      <w:start w:val="1"/>
      <w:numFmt w:val="bullet"/>
      <w:lvlText w:val=""/>
      <w:lvlJc w:val="left"/>
      <w:pPr>
        <w:ind w:left="2523" w:hanging="360"/>
      </w:pPr>
      <w:rPr>
        <w:rFonts w:ascii="Wingdings" w:hAnsi="Wingdings" w:hint="default"/>
      </w:rPr>
    </w:lvl>
    <w:lvl w:ilvl="3" w:tplc="04100001" w:tentative="1">
      <w:start w:val="1"/>
      <w:numFmt w:val="bullet"/>
      <w:lvlText w:val=""/>
      <w:lvlJc w:val="left"/>
      <w:pPr>
        <w:ind w:left="3243" w:hanging="360"/>
      </w:pPr>
      <w:rPr>
        <w:rFonts w:ascii="Symbol" w:hAnsi="Symbol" w:hint="default"/>
      </w:rPr>
    </w:lvl>
    <w:lvl w:ilvl="4" w:tplc="04100003" w:tentative="1">
      <w:start w:val="1"/>
      <w:numFmt w:val="bullet"/>
      <w:lvlText w:val="o"/>
      <w:lvlJc w:val="left"/>
      <w:pPr>
        <w:ind w:left="3963" w:hanging="360"/>
      </w:pPr>
      <w:rPr>
        <w:rFonts w:ascii="Courier New" w:hAnsi="Courier New" w:cs="Courier New" w:hint="default"/>
      </w:rPr>
    </w:lvl>
    <w:lvl w:ilvl="5" w:tplc="04100005" w:tentative="1">
      <w:start w:val="1"/>
      <w:numFmt w:val="bullet"/>
      <w:lvlText w:val=""/>
      <w:lvlJc w:val="left"/>
      <w:pPr>
        <w:ind w:left="4683" w:hanging="360"/>
      </w:pPr>
      <w:rPr>
        <w:rFonts w:ascii="Wingdings" w:hAnsi="Wingdings" w:hint="default"/>
      </w:rPr>
    </w:lvl>
    <w:lvl w:ilvl="6" w:tplc="04100001" w:tentative="1">
      <w:start w:val="1"/>
      <w:numFmt w:val="bullet"/>
      <w:lvlText w:val=""/>
      <w:lvlJc w:val="left"/>
      <w:pPr>
        <w:ind w:left="5403" w:hanging="360"/>
      </w:pPr>
      <w:rPr>
        <w:rFonts w:ascii="Symbol" w:hAnsi="Symbol" w:hint="default"/>
      </w:rPr>
    </w:lvl>
    <w:lvl w:ilvl="7" w:tplc="04100003" w:tentative="1">
      <w:start w:val="1"/>
      <w:numFmt w:val="bullet"/>
      <w:lvlText w:val="o"/>
      <w:lvlJc w:val="left"/>
      <w:pPr>
        <w:ind w:left="6123" w:hanging="360"/>
      </w:pPr>
      <w:rPr>
        <w:rFonts w:ascii="Courier New" w:hAnsi="Courier New" w:cs="Courier New" w:hint="default"/>
      </w:rPr>
    </w:lvl>
    <w:lvl w:ilvl="8" w:tplc="04100005" w:tentative="1">
      <w:start w:val="1"/>
      <w:numFmt w:val="bullet"/>
      <w:lvlText w:val=""/>
      <w:lvlJc w:val="left"/>
      <w:pPr>
        <w:ind w:left="6843" w:hanging="360"/>
      </w:pPr>
      <w:rPr>
        <w:rFonts w:ascii="Wingdings" w:hAnsi="Wingdings" w:hint="default"/>
      </w:rPr>
    </w:lvl>
  </w:abstractNum>
  <w:num w:numId="1" w16cid:durableId="653534724">
    <w:abstractNumId w:val="28"/>
  </w:num>
  <w:num w:numId="2" w16cid:durableId="400518075">
    <w:abstractNumId w:val="3"/>
  </w:num>
  <w:num w:numId="3" w16cid:durableId="453209712">
    <w:abstractNumId w:val="13"/>
  </w:num>
  <w:num w:numId="4" w16cid:durableId="20237795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9862098">
    <w:abstractNumId w:val="18"/>
  </w:num>
  <w:num w:numId="6" w16cid:durableId="634410571">
    <w:abstractNumId w:val="20"/>
  </w:num>
  <w:num w:numId="7" w16cid:durableId="1274240455">
    <w:abstractNumId w:val="5"/>
  </w:num>
  <w:num w:numId="8" w16cid:durableId="770274705">
    <w:abstractNumId w:val="36"/>
  </w:num>
  <w:num w:numId="9" w16cid:durableId="36586174">
    <w:abstractNumId w:val="7"/>
  </w:num>
  <w:num w:numId="10" w16cid:durableId="571278020">
    <w:abstractNumId w:val="11"/>
  </w:num>
  <w:num w:numId="11" w16cid:durableId="1086875531">
    <w:abstractNumId w:val="21"/>
  </w:num>
  <w:num w:numId="12" w16cid:durableId="724720117">
    <w:abstractNumId w:val="35"/>
  </w:num>
  <w:num w:numId="13" w16cid:durableId="981034582">
    <w:abstractNumId w:val="33"/>
  </w:num>
  <w:num w:numId="14" w16cid:durableId="788278629">
    <w:abstractNumId w:val="8"/>
  </w:num>
  <w:num w:numId="15" w16cid:durableId="1552380474">
    <w:abstractNumId w:val="2"/>
  </w:num>
  <w:num w:numId="16" w16cid:durableId="820852219">
    <w:abstractNumId w:val="34"/>
  </w:num>
  <w:num w:numId="17" w16cid:durableId="113713323">
    <w:abstractNumId w:val="0"/>
  </w:num>
  <w:num w:numId="18" w16cid:durableId="1329597685">
    <w:abstractNumId w:val="10"/>
  </w:num>
  <w:num w:numId="19" w16cid:durableId="473643419">
    <w:abstractNumId w:val="1"/>
  </w:num>
  <w:num w:numId="20" w16cid:durableId="1652439087">
    <w:abstractNumId w:val="15"/>
  </w:num>
  <w:num w:numId="21" w16cid:durableId="1424640843">
    <w:abstractNumId w:val="30"/>
  </w:num>
  <w:num w:numId="22" w16cid:durableId="1143812435">
    <w:abstractNumId w:val="22"/>
  </w:num>
  <w:num w:numId="23" w16cid:durableId="572589667">
    <w:abstractNumId w:val="26"/>
  </w:num>
  <w:num w:numId="24" w16cid:durableId="355816592">
    <w:abstractNumId w:val="23"/>
  </w:num>
  <w:num w:numId="25" w16cid:durableId="640958396">
    <w:abstractNumId w:val="25"/>
  </w:num>
  <w:num w:numId="26" w16cid:durableId="524558381">
    <w:abstractNumId w:val="17"/>
  </w:num>
  <w:num w:numId="27" w16cid:durableId="251088207">
    <w:abstractNumId w:val="37"/>
  </w:num>
  <w:num w:numId="28" w16cid:durableId="1496385386">
    <w:abstractNumId w:val="19"/>
  </w:num>
  <w:num w:numId="29" w16cid:durableId="62721803">
    <w:abstractNumId w:val="14"/>
  </w:num>
  <w:num w:numId="30" w16cid:durableId="612399064">
    <w:abstractNumId w:val="29"/>
  </w:num>
  <w:num w:numId="31" w16cid:durableId="1168208965">
    <w:abstractNumId w:val="27"/>
  </w:num>
  <w:num w:numId="32" w16cid:durableId="605696197">
    <w:abstractNumId w:val="16"/>
  </w:num>
  <w:num w:numId="33" w16cid:durableId="1630014131">
    <w:abstractNumId w:val="9"/>
  </w:num>
  <w:num w:numId="34" w16cid:durableId="682436942">
    <w:abstractNumId w:val="6"/>
  </w:num>
  <w:num w:numId="35" w16cid:durableId="826676290">
    <w:abstractNumId w:val="32"/>
  </w:num>
  <w:num w:numId="36" w16cid:durableId="1199274068">
    <w:abstractNumId w:val="4"/>
  </w:num>
  <w:num w:numId="37" w16cid:durableId="289669523">
    <w:abstractNumId w:val="31"/>
  </w:num>
  <w:num w:numId="38" w16cid:durableId="523712542">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283"/>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1CC"/>
    <w:rsid w:val="000155C2"/>
    <w:rsid w:val="00017C3D"/>
    <w:rsid w:val="00022687"/>
    <w:rsid w:val="0004187B"/>
    <w:rsid w:val="0004416B"/>
    <w:rsid w:val="00051C48"/>
    <w:rsid w:val="00054E09"/>
    <w:rsid w:val="00067F17"/>
    <w:rsid w:val="00080C0D"/>
    <w:rsid w:val="000852D5"/>
    <w:rsid w:val="00093300"/>
    <w:rsid w:val="00093B31"/>
    <w:rsid w:val="000A4EC5"/>
    <w:rsid w:val="000B7987"/>
    <w:rsid w:val="000F3816"/>
    <w:rsid w:val="00101D03"/>
    <w:rsid w:val="0011430E"/>
    <w:rsid w:val="00117DC4"/>
    <w:rsid w:val="0012424B"/>
    <w:rsid w:val="00140930"/>
    <w:rsid w:val="001411E1"/>
    <w:rsid w:val="001463E4"/>
    <w:rsid w:val="0015049E"/>
    <w:rsid w:val="00176334"/>
    <w:rsid w:val="00191A84"/>
    <w:rsid w:val="00196FBD"/>
    <w:rsid w:val="001A5D80"/>
    <w:rsid w:val="001A6929"/>
    <w:rsid w:val="001B6FF5"/>
    <w:rsid w:val="001D2BB1"/>
    <w:rsid w:val="00200CCC"/>
    <w:rsid w:val="00202B2B"/>
    <w:rsid w:val="00203C27"/>
    <w:rsid w:val="002075EF"/>
    <w:rsid w:val="00217504"/>
    <w:rsid w:val="0024041E"/>
    <w:rsid w:val="0024053D"/>
    <w:rsid w:val="00247E4B"/>
    <w:rsid w:val="00250D31"/>
    <w:rsid w:val="00251606"/>
    <w:rsid w:val="00252BBF"/>
    <w:rsid w:val="0027229B"/>
    <w:rsid w:val="002811B3"/>
    <w:rsid w:val="0028126E"/>
    <w:rsid w:val="002841F3"/>
    <w:rsid w:val="00296E73"/>
    <w:rsid w:val="002B76BB"/>
    <w:rsid w:val="002C74AB"/>
    <w:rsid w:val="002F35D5"/>
    <w:rsid w:val="002F67FB"/>
    <w:rsid w:val="00316D80"/>
    <w:rsid w:val="00340920"/>
    <w:rsid w:val="003473E9"/>
    <w:rsid w:val="00386175"/>
    <w:rsid w:val="003C44B0"/>
    <w:rsid w:val="003D1936"/>
    <w:rsid w:val="003D6222"/>
    <w:rsid w:val="003E0B49"/>
    <w:rsid w:val="003E5C8E"/>
    <w:rsid w:val="003F77FE"/>
    <w:rsid w:val="004132A8"/>
    <w:rsid w:val="00427D36"/>
    <w:rsid w:val="00430951"/>
    <w:rsid w:val="00436123"/>
    <w:rsid w:val="004A1635"/>
    <w:rsid w:val="004A1DB4"/>
    <w:rsid w:val="004B041E"/>
    <w:rsid w:val="004C74D0"/>
    <w:rsid w:val="004D3B3A"/>
    <w:rsid w:val="004D5CE9"/>
    <w:rsid w:val="004F7A22"/>
    <w:rsid w:val="00506973"/>
    <w:rsid w:val="00507062"/>
    <w:rsid w:val="0052377C"/>
    <w:rsid w:val="005423E7"/>
    <w:rsid w:val="00552AC9"/>
    <w:rsid w:val="00553578"/>
    <w:rsid w:val="005625ED"/>
    <w:rsid w:val="005937F1"/>
    <w:rsid w:val="00594288"/>
    <w:rsid w:val="005945FC"/>
    <w:rsid w:val="005B0739"/>
    <w:rsid w:val="005C4E35"/>
    <w:rsid w:val="005C7B74"/>
    <w:rsid w:val="005D3EB6"/>
    <w:rsid w:val="005E0890"/>
    <w:rsid w:val="00603A74"/>
    <w:rsid w:val="006520F5"/>
    <w:rsid w:val="006A1039"/>
    <w:rsid w:val="006B6DCE"/>
    <w:rsid w:val="006D5C28"/>
    <w:rsid w:val="006E13CF"/>
    <w:rsid w:val="006F0E0B"/>
    <w:rsid w:val="006F7302"/>
    <w:rsid w:val="007031C7"/>
    <w:rsid w:val="007078EF"/>
    <w:rsid w:val="00711547"/>
    <w:rsid w:val="00736212"/>
    <w:rsid w:val="00746C31"/>
    <w:rsid w:val="0077237D"/>
    <w:rsid w:val="007848EA"/>
    <w:rsid w:val="00796513"/>
    <w:rsid w:val="007B2276"/>
    <w:rsid w:val="007B471E"/>
    <w:rsid w:val="007C11D1"/>
    <w:rsid w:val="007D5524"/>
    <w:rsid w:val="007F00E5"/>
    <w:rsid w:val="007F171C"/>
    <w:rsid w:val="007F40A6"/>
    <w:rsid w:val="007F7C05"/>
    <w:rsid w:val="00804B4D"/>
    <w:rsid w:val="00877ADF"/>
    <w:rsid w:val="008C7F5F"/>
    <w:rsid w:val="008D60A9"/>
    <w:rsid w:val="00904C4C"/>
    <w:rsid w:val="009550D3"/>
    <w:rsid w:val="00980B53"/>
    <w:rsid w:val="00985CAB"/>
    <w:rsid w:val="00987CF0"/>
    <w:rsid w:val="00993C11"/>
    <w:rsid w:val="00996871"/>
    <w:rsid w:val="00997DF2"/>
    <w:rsid w:val="009A5DB0"/>
    <w:rsid w:val="009B31F4"/>
    <w:rsid w:val="009B5C2D"/>
    <w:rsid w:val="009C3CEA"/>
    <w:rsid w:val="009D4396"/>
    <w:rsid w:val="009D5660"/>
    <w:rsid w:val="009E335C"/>
    <w:rsid w:val="009F1142"/>
    <w:rsid w:val="00A13143"/>
    <w:rsid w:val="00A40E48"/>
    <w:rsid w:val="00A46D2F"/>
    <w:rsid w:val="00A50F1F"/>
    <w:rsid w:val="00A91401"/>
    <w:rsid w:val="00A928C1"/>
    <w:rsid w:val="00AA330F"/>
    <w:rsid w:val="00AA53D3"/>
    <w:rsid w:val="00AB077D"/>
    <w:rsid w:val="00AC2AFE"/>
    <w:rsid w:val="00AD21BE"/>
    <w:rsid w:val="00AE2F14"/>
    <w:rsid w:val="00AE3E18"/>
    <w:rsid w:val="00AF5DE1"/>
    <w:rsid w:val="00B35BFA"/>
    <w:rsid w:val="00B45244"/>
    <w:rsid w:val="00B65DDE"/>
    <w:rsid w:val="00B94FFA"/>
    <w:rsid w:val="00BB404B"/>
    <w:rsid w:val="00BF4E9C"/>
    <w:rsid w:val="00C114D0"/>
    <w:rsid w:val="00C53E1B"/>
    <w:rsid w:val="00C81573"/>
    <w:rsid w:val="00CB7A7B"/>
    <w:rsid w:val="00CE27D1"/>
    <w:rsid w:val="00CF5DCE"/>
    <w:rsid w:val="00D043A3"/>
    <w:rsid w:val="00D2033C"/>
    <w:rsid w:val="00D24FCF"/>
    <w:rsid w:val="00D449DE"/>
    <w:rsid w:val="00D51F19"/>
    <w:rsid w:val="00D634D7"/>
    <w:rsid w:val="00D63CDB"/>
    <w:rsid w:val="00D70235"/>
    <w:rsid w:val="00D80F32"/>
    <w:rsid w:val="00DB649A"/>
    <w:rsid w:val="00DD4B3A"/>
    <w:rsid w:val="00DF7C3F"/>
    <w:rsid w:val="00E20734"/>
    <w:rsid w:val="00E3125C"/>
    <w:rsid w:val="00E348E8"/>
    <w:rsid w:val="00E373D1"/>
    <w:rsid w:val="00E470EB"/>
    <w:rsid w:val="00E51ADA"/>
    <w:rsid w:val="00E53B92"/>
    <w:rsid w:val="00E659F7"/>
    <w:rsid w:val="00E8625B"/>
    <w:rsid w:val="00E92FCA"/>
    <w:rsid w:val="00E96890"/>
    <w:rsid w:val="00ED537D"/>
    <w:rsid w:val="00ED54DC"/>
    <w:rsid w:val="00EE3807"/>
    <w:rsid w:val="00EE6B88"/>
    <w:rsid w:val="00F043EA"/>
    <w:rsid w:val="00F27A3C"/>
    <w:rsid w:val="00F37BE8"/>
    <w:rsid w:val="00F64908"/>
    <w:rsid w:val="00F64D95"/>
    <w:rsid w:val="00F87432"/>
    <w:rsid w:val="00F931CC"/>
    <w:rsid w:val="00F937A4"/>
    <w:rsid w:val="00FC23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D3D352"/>
  <w15:docId w15:val="{6B02F9CD-2507-450E-8859-7E5DF72ED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7B471E"/>
    <w:rPr>
      <w:sz w:val="24"/>
      <w:szCs w:val="24"/>
    </w:rPr>
  </w:style>
  <w:style w:type="paragraph" w:styleId="Titolo1">
    <w:name w:val="heading 1"/>
    <w:basedOn w:val="Normale"/>
    <w:next w:val="Normale"/>
    <w:qFormat/>
    <w:rsid w:val="007B471E"/>
    <w:pPr>
      <w:keepNext/>
      <w:spacing w:before="120"/>
      <w:jc w:val="center"/>
      <w:outlineLvl w:val="0"/>
    </w:pPr>
    <w:rPr>
      <w:b/>
      <w:sz w:val="32"/>
      <w:szCs w:val="20"/>
    </w:rPr>
  </w:style>
  <w:style w:type="paragraph" w:styleId="Titolo2">
    <w:name w:val="heading 2"/>
    <w:basedOn w:val="Normale"/>
    <w:next w:val="Normale"/>
    <w:qFormat/>
    <w:rsid w:val="007B471E"/>
    <w:pPr>
      <w:keepNext/>
      <w:outlineLvl w:val="1"/>
    </w:pPr>
    <w:rPr>
      <w:b/>
      <w:bCs/>
      <w:color w:val="000000"/>
      <w:szCs w:val="27"/>
    </w:rPr>
  </w:style>
  <w:style w:type="paragraph" w:styleId="Titolo3">
    <w:name w:val="heading 3"/>
    <w:basedOn w:val="Normale"/>
    <w:qFormat/>
    <w:rsid w:val="007B471E"/>
    <w:pPr>
      <w:spacing w:before="100" w:beforeAutospacing="1" w:after="100" w:afterAutospacing="1"/>
      <w:outlineLvl w:val="2"/>
    </w:pPr>
    <w:rPr>
      <w:b/>
      <w:bCs/>
      <w:sz w:val="27"/>
      <w:szCs w:val="27"/>
    </w:rPr>
  </w:style>
  <w:style w:type="paragraph" w:styleId="Titolo4">
    <w:name w:val="heading 4"/>
    <w:basedOn w:val="Normale"/>
    <w:next w:val="Normale"/>
    <w:qFormat/>
    <w:rsid w:val="007B471E"/>
    <w:pPr>
      <w:keepNext/>
      <w:jc w:val="center"/>
      <w:outlineLvl w:val="3"/>
    </w:pPr>
    <w:rPr>
      <w:b/>
    </w:rPr>
  </w:style>
  <w:style w:type="paragraph" w:styleId="Titolo5">
    <w:name w:val="heading 5"/>
    <w:basedOn w:val="Normale"/>
    <w:next w:val="Normale"/>
    <w:qFormat/>
    <w:rsid w:val="007B471E"/>
    <w:pPr>
      <w:keepNext/>
      <w:jc w:val="center"/>
      <w:outlineLvl w:val="4"/>
    </w:pPr>
    <w:rPr>
      <w:b/>
      <w:sz w:val="40"/>
      <w:szCs w:val="20"/>
    </w:rPr>
  </w:style>
  <w:style w:type="paragraph" w:styleId="Titolo6">
    <w:name w:val="heading 6"/>
    <w:basedOn w:val="Normale"/>
    <w:next w:val="Normale"/>
    <w:qFormat/>
    <w:rsid w:val="007B471E"/>
    <w:pPr>
      <w:keepNext/>
      <w:outlineLvl w:val="5"/>
    </w:pPr>
    <w:rPr>
      <w:sz w:val="36"/>
      <w:szCs w:val="20"/>
    </w:rPr>
  </w:style>
  <w:style w:type="paragraph" w:styleId="Titolo7">
    <w:name w:val="heading 7"/>
    <w:basedOn w:val="Normale"/>
    <w:next w:val="Normale"/>
    <w:qFormat/>
    <w:rsid w:val="007B471E"/>
    <w:pPr>
      <w:keepNext/>
      <w:outlineLvl w:val="6"/>
    </w:pPr>
    <w:rPr>
      <w:sz w:val="28"/>
      <w:szCs w:val="20"/>
    </w:rPr>
  </w:style>
  <w:style w:type="paragraph" w:styleId="Titolo8">
    <w:name w:val="heading 8"/>
    <w:basedOn w:val="Normale"/>
    <w:next w:val="Normale"/>
    <w:qFormat/>
    <w:rsid w:val="007B471E"/>
    <w:pPr>
      <w:keepNext/>
      <w:spacing w:line="240" w:lineRule="atLeast"/>
      <w:ind w:left="170"/>
      <w:jc w:val="center"/>
      <w:outlineLvl w:val="7"/>
    </w:pPr>
    <w:rPr>
      <w:sz w:val="28"/>
      <w:szCs w:val="20"/>
    </w:rPr>
  </w:style>
  <w:style w:type="paragraph" w:styleId="Titolo9">
    <w:name w:val="heading 9"/>
    <w:basedOn w:val="Normale"/>
    <w:next w:val="Normale"/>
    <w:qFormat/>
    <w:rsid w:val="007B471E"/>
    <w:pPr>
      <w:keepNext/>
      <w:autoSpaceDE w:val="0"/>
      <w:autoSpaceDN w:val="0"/>
      <w:adjustRightInd w:val="0"/>
      <w:jc w:val="center"/>
      <w:outlineLvl w:val="8"/>
    </w:pPr>
    <w:rPr>
      <w:b/>
      <w:bCs/>
      <w:iCs/>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7B471E"/>
    <w:pPr>
      <w:spacing w:before="100" w:beforeAutospacing="1" w:after="100" w:afterAutospacing="1"/>
    </w:pPr>
  </w:style>
  <w:style w:type="character" w:styleId="Enfasigrassetto">
    <w:name w:val="Strong"/>
    <w:basedOn w:val="Carpredefinitoparagrafo"/>
    <w:qFormat/>
    <w:rsid w:val="007B471E"/>
    <w:rPr>
      <w:b/>
      <w:bCs/>
    </w:rPr>
  </w:style>
  <w:style w:type="paragraph" w:styleId="Intestazione">
    <w:name w:val="header"/>
    <w:basedOn w:val="Normale"/>
    <w:rsid w:val="007B471E"/>
    <w:pPr>
      <w:tabs>
        <w:tab w:val="center" w:pos="4819"/>
        <w:tab w:val="right" w:pos="9638"/>
      </w:tabs>
    </w:pPr>
    <w:rPr>
      <w:sz w:val="20"/>
      <w:szCs w:val="20"/>
    </w:rPr>
  </w:style>
  <w:style w:type="paragraph" w:styleId="Pidipagina">
    <w:name w:val="footer"/>
    <w:basedOn w:val="Normale"/>
    <w:rsid w:val="007B471E"/>
    <w:pPr>
      <w:tabs>
        <w:tab w:val="center" w:pos="4819"/>
        <w:tab w:val="right" w:pos="9638"/>
      </w:tabs>
    </w:pPr>
  </w:style>
  <w:style w:type="paragraph" w:styleId="Corpotesto">
    <w:name w:val="Body Text"/>
    <w:basedOn w:val="Normale"/>
    <w:rsid w:val="007B471E"/>
    <w:pPr>
      <w:spacing w:line="360" w:lineRule="auto"/>
      <w:jc w:val="both"/>
    </w:pPr>
    <w:rPr>
      <w:szCs w:val="20"/>
    </w:rPr>
  </w:style>
  <w:style w:type="paragraph" w:customStyle="1" w:styleId="OmniPage1">
    <w:name w:val="OmniPage #1"/>
    <w:basedOn w:val="Normale"/>
    <w:rsid w:val="007B471E"/>
    <w:pPr>
      <w:spacing w:line="300" w:lineRule="exact"/>
    </w:pPr>
    <w:rPr>
      <w:sz w:val="20"/>
      <w:szCs w:val="20"/>
      <w:lang w:val="en-US"/>
    </w:rPr>
  </w:style>
  <w:style w:type="paragraph" w:styleId="Titolo">
    <w:name w:val="Title"/>
    <w:basedOn w:val="Normale"/>
    <w:qFormat/>
    <w:rsid w:val="007B471E"/>
    <w:pPr>
      <w:jc w:val="center"/>
    </w:pPr>
    <w:rPr>
      <w:rFonts w:ascii="Arial" w:hAnsi="Arial" w:cs="Arial"/>
      <w:sz w:val="32"/>
    </w:rPr>
  </w:style>
  <w:style w:type="paragraph" w:styleId="Corpodeltesto2">
    <w:name w:val="Body Text 2"/>
    <w:basedOn w:val="Normale"/>
    <w:rsid w:val="007B471E"/>
    <w:pPr>
      <w:autoSpaceDE w:val="0"/>
      <w:autoSpaceDN w:val="0"/>
      <w:adjustRightInd w:val="0"/>
      <w:jc w:val="both"/>
    </w:pPr>
    <w:rPr>
      <w:rFonts w:ascii="Arial" w:hAnsi="Arial" w:cs="Arial"/>
      <w:sz w:val="22"/>
    </w:rPr>
  </w:style>
  <w:style w:type="paragraph" w:styleId="Sottotitolo">
    <w:name w:val="Subtitle"/>
    <w:basedOn w:val="Normale"/>
    <w:qFormat/>
    <w:rsid w:val="007B471E"/>
    <w:pPr>
      <w:jc w:val="center"/>
    </w:pPr>
    <w:rPr>
      <w:b/>
      <w:bCs/>
    </w:rPr>
  </w:style>
  <w:style w:type="table" w:styleId="Grigliatabella">
    <w:name w:val="Table Grid"/>
    <w:basedOn w:val="Tabellanormale"/>
    <w:uiPriority w:val="59"/>
    <w:rsid w:val="00150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rsid w:val="002C74AB"/>
    <w:rPr>
      <w:color w:val="0000FF"/>
      <w:u w:val="single"/>
    </w:rPr>
  </w:style>
  <w:style w:type="paragraph" w:styleId="Testonotadichiusura">
    <w:name w:val="endnote text"/>
    <w:basedOn w:val="Normale"/>
    <w:link w:val="TestonotadichiusuraCarattere"/>
    <w:rsid w:val="007848EA"/>
    <w:rPr>
      <w:sz w:val="20"/>
      <w:szCs w:val="20"/>
    </w:rPr>
  </w:style>
  <w:style w:type="character" w:customStyle="1" w:styleId="TestonotadichiusuraCarattere">
    <w:name w:val="Testo nota di chiusura Carattere"/>
    <w:basedOn w:val="Carpredefinitoparagrafo"/>
    <w:link w:val="Testonotadichiusura"/>
    <w:rsid w:val="007848EA"/>
  </w:style>
  <w:style w:type="character" w:styleId="Rimandonotadichiusura">
    <w:name w:val="endnote reference"/>
    <w:basedOn w:val="Carpredefinitoparagrafo"/>
    <w:rsid w:val="007848EA"/>
    <w:rPr>
      <w:vertAlign w:val="superscript"/>
    </w:rPr>
  </w:style>
  <w:style w:type="paragraph" w:styleId="Testofumetto">
    <w:name w:val="Balloon Text"/>
    <w:basedOn w:val="Normale"/>
    <w:link w:val="TestofumettoCarattere"/>
    <w:rsid w:val="00A46D2F"/>
    <w:rPr>
      <w:rFonts w:ascii="Tahoma" w:hAnsi="Tahoma" w:cs="Tahoma"/>
      <w:sz w:val="16"/>
      <w:szCs w:val="16"/>
    </w:rPr>
  </w:style>
  <w:style w:type="character" w:customStyle="1" w:styleId="TestofumettoCarattere">
    <w:name w:val="Testo fumetto Carattere"/>
    <w:basedOn w:val="Carpredefinitoparagrafo"/>
    <w:link w:val="Testofumetto"/>
    <w:rsid w:val="00A46D2F"/>
    <w:rPr>
      <w:rFonts w:ascii="Tahoma" w:hAnsi="Tahoma" w:cs="Tahoma"/>
      <w:sz w:val="16"/>
      <w:szCs w:val="16"/>
    </w:rPr>
  </w:style>
  <w:style w:type="paragraph" w:customStyle="1" w:styleId="Nessunaspaziatura1">
    <w:name w:val="Nessuna spaziatura1"/>
    <w:qFormat/>
    <w:rsid w:val="00101D03"/>
    <w:pPr>
      <w:jc w:val="both"/>
    </w:pPr>
    <w:rPr>
      <w:rFonts w:ascii="Calibri" w:eastAsia="Calibri" w:hAnsi="Calibri"/>
      <w:sz w:val="22"/>
      <w:szCs w:val="22"/>
      <w:lang w:eastAsia="en-US"/>
    </w:rPr>
  </w:style>
  <w:style w:type="paragraph" w:styleId="Paragrafoelenco">
    <w:name w:val="List Paragraph"/>
    <w:basedOn w:val="Normale"/>
    <w:uiPriority w:val="34"/>
    <w:qFormat/>
    <w:rsid w:val="00BB404B"/>
    <w:pPr>
      <w:ind w:left="720"/>
      <w:contextualSpacing/>
    </w:pPr>
  </w:style>
  <w:style w:type="table" w:customStyle="1" w:styleId="Grigliatabella1">
    <w:name w:val="Griglia tabella1"/>
    <w:basedOn w:val="Tabellanormale"/>
    <w:next w:val="Grigliatabella"/>
    <w:uiPriority w:val="59"/>
    <w:rsid w:val="00B35BFA"/>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38617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59"/>
    <w:rsid w:val="00427D36"/>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427D36"/>
    <w:rPr>
      <w:sz w:val="24"/>
      <w:szCs w:val="24"/>
    </w:rPr>
    <w:tblPr>
      <w:tblCellMar>
        <w:top w:w="0" w:type="dxa"/>
        <w:left w:w="0" w:type="dxa"/>
        <w:bottom w:w="0" w:type="dxa"/>
        <w:right w:w="0" w:type="dxa"/>
      </w:tblCellMar>
    </w:tblPr>
  </w:style>
  <w:style w:type="table" w:customStyle="1" w:styleId="Grigliatabella4">
    <w:name w:val="Griglia tabella4"/>
    <w:basedOn w:val="Tabellanormale"/>
    <w:next w:val="Grigliatabella"/>
    <w:uiPriority w:val="59"/>
    <w:rsid w:val="001463E4"/>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
    <w:name w:val="Griglia tabella5"/>
    <w:basedOn w:val="Tabellanormale"/>
    <w:next w:val="Grigliatabella"/>
    <w:uiPriority w:val="59"/>
    <w:rsid w:val="001463E4"/>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6">
    <w:name w:val="Griglia tabella6"/>
    <w:basedOn w:val="Tabellanormale"/>
    <w:next w:val="Grigliatabella"/>
    <w:uiPriority w:val="59"/>
    <w:rsid w:val="009D5660"/>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7">
    <w:name w:val="Griglia tabella7"/>
    <w:basedOn w:val="Tabellanormale"/>
    <w:next w:val="Grigliatabella"/>
    <w:uiPriority w:val="59"/>
    <w:rsid w:val="004D5CE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CE27D1"/>
    <w:rPr>
      <w:color w:val="605E5C"/>
      <w:shd w:val="clear" w:color="auto" w:fill="E1DFDD"/>
    </w:rPr>
  </w:style>
  <w:style w:type="character" w:styleId="Numeropagina">
    <w:name w:val="page number"/>
    <w:basedOn w:val="Carpredefinitoparagrafo"/>
    <w:uiPriority w:val="99"/>
    <w:unhideWhenUsed/>
    <w:rsid w:val="008D6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486859">
      <w:bodyDiv w:val="1"/>
      <w:marLeft w:val="0"/>
      <w:marRight w:val="0"/>
      <w:marTop w:val="0"/>
      <w:marBottom w:val="0"/>
      <w:divBdr>
        <w:top w:val="none" w:sz="0" w:space="0" w:color="auto"/>
        <w:left w:val="none" w:sz="0" w:space="0" w:color="auto"/>
        <w:bottom w:val="none" w:sz="0" w:space="0" w:color="auto"/>
        <w:right w:val="none" w:sz="0" w:space="0" w:color="auto"/>
      </w:divBdr>
    </w:div>
    <w:div w:id="1188180749">
      <w:bodyDiv w:val="1"/>
      <w:marLeft w:val="0"/>
      <w:marRight w:val="0"/>
      <w:marTop w:val="0"/>
      <w:marBottom w:val="0"/>
      <w:divBdr>
        <w:top w:val="none" w:sz="0" w:space="0" w:color="auto"/>
        <w:left w:val="none" w:sz="0" w:space="0" w:color="auto"/>
        <w:bottom w:val="none" w:sz="0" w:space="0" w:color="auto"/>
        <w:right w:val="none" w:sz="0" w:space="0" w:color="auto"/>
      </w:divBdr>
    </w:div>
    <w:div w:id="185591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3982</Words>
  <Characters>22702</Characters>
  <Application>Microsoft Office Word</Application>
  <DocSecurity>0</DocSecurity>
  <Lines>189</Lines>
  <Paragraphs>53</Paragraphs>
  <ScaleCrop>false</ScaleCrop>
  <HeadingPairs>
    <vt:vector size="2" baseType="variant">
      <vt:variant>
        <vt:lpstr>Titolo</vt:lpstr>
      </vt:variant>
      <vt:variant>
        <vt:i4>1</vt:i4>
      </vt:variant>
    </vt:vector>
  </HeadingPairs>
  <TitlesOfParts>
    <vt:vector size="1" baseType="lpstr">
      <vt:lpstr/>
    </vt:vector>
  </TitlesOfParts>
  <Company>caporale</Company>
  <LinksUpToDate>false</LinksUpToDate>
  <CharactersWithSpaces>26631</CharactersWithSpaces>
  <SharedDoc>false</SharedDoc>
  <HLinks>
    <vt:vector size="12" baseType="variant">
      <vt:variant>
        <vt:i4>7077976</vt:i4>
      </vt:variant>
      <vt:variant>
        <vt:i4>3</vt:i4>
      </vt:variant>
      <vt:variant>
        <vt:i4>0</vt:i4>
      </vt:variant>
      <vt:variant>
        <vt:i4>5</vt:i4>
      </vt:variant>
      <vt:variant>
        <vt:lpwstr>mailto:segreteria@itgidallachiesa.it</vt:lpwstr>
      </vt:variant>
      <vt:variant>
        <vt:lpwstr/>
      </vt:variant>
      <vt:variant>
        <vt:i4>7667803</vt:i4>
      </vt:variant>
      <vt:variant>
        <vt:i4>0</vt:i4>
      </vt:variant>
      <vt:variant>
        <vt:i4>0</vt:i4>
      </vt:variant>
      <vt:variant>
        <vt:i4>5</vt:i4>
      </vt:variant>
      <vt:variant>
        <vt:lpwstr>mailto:ds@itgidallachiesa.it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dc:creator>
  <cp:lastModifiedBy>Filomena Russo</cp:lastModifiedBy>
  <cp:revision>24</cp:revision>
  <cp:lastPrinted>2006-10-24T15:09:00Z</cp:lastPrinted>
  <dcterms:created xsi:type="dcterms:W3CDTF">2022-09-28T15:10:00Z</dcterms:created>
  <dcterms:modified xsi:type="dcterms:W3CDTF">2024-10-03T18:20:00Z</dcterms:modified>
</cp:coreProperties>
</file>